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2AAE" w:rsidRPr="008C2AAE" w:rsidRDefault="008C2AAE" w:rsidP="008C2AAE">
      <w:pPr>
        <w:rPr>
          <w:b/>
          <w:bCs/>
          <w:sz w:val="28"/>
          <w:szCs w:val="28"/>
        </w:rPr>
      </w:pPr>
      <w:r w:rsidRPr="008C2AAE">
        <w:rPr>
          <w:b/>
          <w:bCs/>
          <w:sz w:val="28"/>
          <w:szCs w:val="28"/>
        </w:rPr>
        <w:t xml:space="preserve">Dn. </w:t>
      </w:r>
      <w:r w:rsidRPr="008C2AAE">
        <w:rPr>
          <w:b/>
          <w:bCs/>
          <w:sz w:val="28"/>
          <w:szCs w:val="28"/>
        </w:rPr>
        <w:t>14</w:t>
      </w:r>
      <w:r w:rsidRPr="008C2AAE">
        <w:rPr>
          <w:b/>
          <w:bCs/>
          <w:sz w:val="28"/>
          <w:szCs w:val="28"/>
        </w:rPr>
        <w:t xml:space="preserve">.04 .2020r. </w:t>
      </w:r>
    </w:p>
    <w:p w:rsidR="008C2AAE" w:rsidRPr="008C2AAE" w:rsidRDefault="008C2AAE" w:rsidP="008C2AAE">
      <w:pPr>
        <w:rPr>
          <w:b/>
          <w:bCs/>
          <w:sz w:val="28"/>
          <w:szCs w:val="28"/>
        </w:rPr>
      </w:pPr>
      <w:r w:rsidRPr="008C2AAE">
        <w:rPr>
          <w:b/>
          <w:bCs/>
          <w:sz w:val="28"/>
          <w:szCs w:val="28"/>
        </w:rPr>
        <w:t>CZĘŚĆ I</w:t>
      </w:r>
    </w:p>
    <w:p w:rsidR="008C2AAE" w:rsidRPr="008C2AAE" w:rsidRDefault="008C2AAE" w:rsidP="008C2AAE">
      <w:pPr>
        <w:rPr>
          <w:b/>
          <w:bCs/>
          <w:color w:val="FF0000"/>
          <w:sz w:val="28"/>
          <w:szCs w:val="28"/>
        </w:rPr>
      </w:pPr>
      <w:r w:rsidRPr="008C2AAE">
        <w:rPr>
          <w:b/>
          <w:bCs/>
          <w:sz w:val="28"/>
          <w:szCs w:val="28"/>
        </w:rPr>
        <w:t xml:space="preserve"> Temat dnia:</w:t>
      </w:r>
      <w:r w:rsidRPr="008C2AAE">
        <w:rPr>
          <w:b/>
          <w:bCs/>
          <w:sz w:val="28"/>
          <w:szCs w:val="28"/>
        </w:rPr>
        <w:t xml:space="preserve"> </w:t>
      </w:r>
      <w:r w:rsidRPr="008C2AAE">
        <w:rPr>
          <w:b/>
          <w:bCs/>
          <w:color w:val="FF0000"/>
          <w:sz w:val="28"/>
          <w:szCs w:val="28"/>
        </w:rPr>
        <w:t>Polne Rośliny.</w:t>
      </w:r>
    </w:p>
    <w:p w:rsidR="008C2AAE" w:rsidRDefault="008C2AAE" w:rsidP="008C2AAE"/>
    <w:p w:rsidR="00E92CDC" w:rsidRDefault="008C2AAE" w:rsidP="00E92CDC">
      <w:r>
        <w:t xml:space="preserve">1.  </w:t>
      </w:r>
      <w:r w:rsidR="00E92CDC">
        <w:t xml:space="preserve">Zabawa na dzień dobry z muzyką </w:t>
      </w:r>
    </w:p>
    <w:p w:rsidR="008C2AAE" w:rsidRDefault="00E92CDC" w:rsidP="00E92CDC">
      <w:r>
        <w:fldChar w:fldCharType="begin"/>
      </w:r>
      <w:r>
        <w:instrText xml:space="preserve"> HYPERLINK "</w:instrText>
      </w:r>
      <w:r>
        <w:instrText>http://worekpelenpomyslow.blogspot.com/2017/10/piosenki-powitanki-piosenki-na.html</w:instrText>
      </w:r>
      <w:r>
        <w:instrText xml:space="preserve">" </w:instrText>
      </w:r>
      <w:r>
        <w:fldChar w:fldCharType="separate"/>
      </w:r>
      <w:r w:rsidRPr="0020675B">
        <w:rPr>
          <w:rStyle w:val="Hipercze"/>
        </w:rPr>
        <w:t>http://worekpelenpomyslow.blogspot.com/2017/10/piosenki-powitanki-piosenki-na.html</w:t>
      </w:r>
      <w:r>
        <w:fldChar w:fldCharType="end"/>
      </w:r>
    </w:p>
    <w:p w:rsidR="00E92CDC" w:rsidRDefault="00E92CDC" w:rsidP="00E92CDC"/>
    <w:p w:rsidR="00E92CDC" w:rsidRDefault="00E92CDC" w:rsidP="00E92CDC">
      <w:r>
        <w:t>2. „Rośliny”</w:t>
      </w:r>
    </w:p>
    <w:p w:rsidR="00E92CDC" w:rsidRDefault="00E61AB7" w:rsidP="00E92CDC">
      <w:r>
        <w:t>- r</w:t>
      </w:r>
      <w:r w:rsidR="00E92CDC">
        <w:t>ozpoznawanie roślin:</w:t>
      </w:r>
    </w:p>
    <w:p w:rsidR="00025A79" w:rsidRDefault="00025A79" w:rsidP="00E92CDC">
      <w:r>
        <w:t>Czytanie globalne.</w:t>
      </w:r>
    </w:p>
    <w:p w:rsidR="00025A79" w:rsidRDefault="00025A79" w:rsidP="00E92CDC"/>
    <w:p w:rsidR="00E92CDC" w:rsidRPr="00025A79" w:rsidRDefault="00E92CDC" w:rsidP="00025A79">
      <w:pPr>
        <w:pStyle w:val="Akapitzlist"/>
        <w:numPr>
          <w:ilvl w:val="0"/>
          <w:numId w:val="1"/>
        </w:numPr>
        <w:rPr>
          <w:b/>
          <w:bCs/>
          <w:color w:val="FF0000"/>
        </w:rPr>
      </w:pPr>
      <w:r w:rsidRPr="00025A79">
        <w:rPr>
          <w:b/>
          <w:bCs/>
          <w:color w:val="FF0000"/>
        </w:rPr>
        <w:t xml:space="preserve"> Zbożowych </w:t>
      </w:r>
    </w:p>
    <w:p w:rsidR="00025A79" w:rsidRDefault="00025A79" w:rsidP="00E92CDC">
      <w:pPr>
        <w:rPr>
          <w:b/>
          <w:bCs/>
          <w:color w:val="FF0000"/>
        </w:rPr>
      </w:pPr>
      <w:r w:rsidRPr="00025A79">
        <w:drawing>
          <wp:inline distT="0" distB="0" distL="0" distR="0" wp14:anchorId="48554D6A" wp14:editId="55A02E09">
            <wp:extent cx="5238750" cy="3990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79" w:rsidRDefault="00025A79" w:rsidP="00E92CDC">
      <w:pPr>
        <w:rPr>
          <w:b/>
          <w:bCs/>
          <w:color w:val="FF0000"/>
        </w:rPr>
      </w:pPr>
    </w:p>
    <w:p w:rsidR="00025A79" w:rsidRDefault="00025A79" w:rsidP="00E92CDC">
      <w:pPr>
        <w:rPr>
          <w:b/>
          <w:bCs/>
          <w:color w:val="FF0000"/>
        </w:rPr>
      </w:pPr>
    </w:p>
    <w:p w:rsidR="00025A79" w:rsidRDefault="00025A79" w:rsidP="00E92CDC">
      <w:pPr>
        <w:rPr>
          <w:b/>
          <w:bCs/>
          <w:color w:val="FF0000"/>
        </w:rPr>
      </w:pPr>
    </w:p>
    <w:p w:rsidR="00025A79" w:rsidRDefault="00025A79" w:rsidP="00E92CDC">
      <w:pPr>
        <w:rPr>
          <w:b/>
          <w:bCs/>
          <w:color w:val="FF0000"/>
        </w:rPr>
      </w:pPr>
    </w:p>
    <w:p w:rsidR="00025A79" w:rsidRDefault="00025A79" w:rsidP="00E92CDC">
      <w:pPr>
        <w:rPr>
          <w:b/>
          <w:bCs/>
          <w:color w:val="FF0000"/>
        </w:rPr>
      </w:pPr>
    </w:p>
    <w:p w:rsidR="00025A79" w:rsidRDefault="00025A79" w:rsidP="00025A79">
      <w:pPr>
        <w:pStyle w:val="Akapitzlist"/>
        <w:numPr>
          <w:ilvl w:val="0"/>
          <w:numId w:val="1"/>
        </w:numPr>
        <w:rPr>
          <w:b/>
          <w:bCs/>
          <w:color w:val="FF0000"/>
        </w:rPr>
      </w:pPr>
      <w:r>
        <w:rPr>
          <w:b/>
          <w:bCs/>
          <w:color w:val="FF0000"/>
        </w:rPr>
        <w:t>Okopowych</w:t>
      </w:r>
    </w:p>
    <w:p w:rsidR="00025A79" w:rsidRPr="00025A79" w:rsidRDefault="00025A79" w:rsidP="00025A79">
      <w:pPr>
        <w:pStyle w:val="Akapitzlist"/>
        <w:rPr>
          <w:b/>
          <w:bCs/>
          <w:color w:val="FF0000"/>
        </w:rPr>
      </w:pPr>
    </w:p>
    <w:p w:rsidR="00025A79" w:rsidRDefault="00025A79" w:rsidP="00E92CDC">
      <w:pPr>
        <w:rPr>
          <w:b/>
          <w:bCs/>
          <w:color w:val="FF0000"/>
          <w:sz w:val="72"/>
          <w:szCs w:val="72"/>
        </w:rPr>
      </w:pPr>
      <w:r w:rsidRPr="00025A79">
        <w:rPr>
          <w:sz w:val="72"/>
          <w:szCs w:val="72"/>
        </w:rPr>
        <w:drawing>
          <wp:inline distT="0" distB="0" distL="0" distR="0" wp14:anchorId="36584C5B" wp14:editId="2D8727E9">
            <wp:extent cx="1371600" cy="1940983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6149" cy="196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A79">
        <w:rPr>
          <w:b/>
          <w:bCs/>
          <w:color w:val="FF0000"/>
          <w:sz w:val="72"/>
          <w:szCs w:val="72"/>
        </w:rPr>
        <w:t xml:space="preserve">BURAK </w:t>
      </w:r>
    </w:p>
    <w:p w:rsidR="00025A79" w:rsidRDefault="00025A79" w:rsidP="00E92CDC">
      <w:pPr>
        <w:rPr>
          <w:b/>
          <w:bCs/>
          <w:color w:val="FF0000"/>
          <w:sz w:val="72"/>
          <w:szCs w:val="72"/>
        </w:rPr>
      </w:pPr>
      <w:r w:rsidRPr="00025A79">
        <w:drawing>
          <wp:inline distT="0" distB="0" distL="0" distR="0" wp14:anchorId="5660D020" wp14:editId="0B8B1DAB">
            <wp:extent cx="2505075" cy="18288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72"/>
          <w:szCs w:val="72"/>
        </w:rPr>
        <w:t>ZIEMNIAK</w:t>
      </w:r>
    </w:p>
    <w:p w:rsidR="00025A79" w:rsidRDefault="00025A79" w:rsidP="00E92CDC">
      <w:pPr>
        <w:rPr>
          <w:b/>
          <w:bCs/>
          <w:color w:val="FF0000"/>
          <w:sz w:val="72"/>
          <w:szCs w:val="72"/>
        </w:rPr>
      </w:pPr>
      <w:r w:rsidRPr="00025A79">
        <w:drawing>
          <wp:inline distT="0" distB="0" distL="0" distR="0" wp14:anchorId="09EE45A7" wp14:editId="3C83FFB0">
            <wp:extent cx="2603500" cy="2681559"/>
            <wp:effectExtent l="0" t="0" r="635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4074" cy="26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72"/>
          <w:szCs w:val="72"/>
        </w:rPr>
        <w:t>MARCHEW</w:t>
      </w:r>
    </w:p>
    <w:p w:rsidR="00025A79" w:rsidRDefault="00F402CC" w:rsidP="00E92CDC">
      <w:pPr>
        <w:rPr>
          <w:b/>
          <w:bCs/>
          <w:color w:val="FF0000"/>
          <w:sz w:val="72"/>
          <w:szCs w:val="72"/>
        </w:rPr>
      </w:pPr>
      <w:r w:rsidRPr="00F402CC">
        <w:lastRenderedPageBreak/>
        <w:drawing>
          <wp:inline distT="0" distB="0" distL="0" distR="0" wp14:anchorId="67829139" wp14:editId="655E8A70">
            <wp:extent cx="1574800" cy="2140967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3778" cy="215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72"/>
          <w:szCs w:val="72"/>
        </w:rPr>
        <w:t xml:space="preserve">RZEPA </w:t>
      </w:r>
    </w:p>
    <w:p w:rsidR="00F402CC" w:rsidRDefault="00F402CC" w:rsidP="00F402CC">
      <w:pPr>
        <w:pStyle w:val="Akapitzlist"/>
        <w:numPr>
          <w:ilvl w:val="0"/>
          <w:numId w:val="1"/>
        </w:numPr>
        <w:rPr>
          <w:b/>
          <w:bCs/>
          <w:color w:val="FF0000"/>
        </w:rPr>
      </w:pPr>
      <w:r>
        <w:rPr>
          <w:b/>
          <w:bCs/>
          <w:color w:val="FF0000"/>
        </w:rPr>
        <w:t xml:space="preserve">Oleistych </w:t>
      </w:r>
    </w:p>
    <w:p w:rsidR="00F402CC" w:rsidRDefault="00F402CC" w:rsidP="00F402CC">
      <w:pPr>
        <w:pStyle w:val="Akapitzlist"/>
        <w:rPr>
          <w:b/>
          <w:bCs/>
          <w:color w:val="FF0000"/>
          <w:sz w:val="72"/>
          <w:szCs w:val="72"/>
        </w:rPr>
      </w:pPr>
      <w:r w:rsidRPr="00F402CC">
        <w:drawing>
          <wp:inline distT="0" distB="0" distL="0" distR="0" wp14:anchorId="6DDE11F3" wp14:editId="2652D7B2">
            <wp:extent cx="2174711" cy="2438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9125" cy="245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  <w:r w:rsidRPr="00F402CC">
        <w:rPr>
          <w:b/>
          <w:bCs/>
          <w:color w:val="FF0000"/>
          <w:sz w:val="72"/>
          <w:szCs w:val="72"/>
        </w:rPr>
        <w:t xml:space="preserve">SŁONECZNIK </w:t>
      </w:r>
    </w:p>
    <w:p w:rsidR="00F402CC" w:rsidRDefault="00F402CC" w:rsidP="00F402CC">
      <w:pPr>
        <w:pStyle w:val="Akapitzlist"/>
        <w:rPr>
          <w:b/>
          <w:bCs/>
          <w:color w:val="FF0000"/>
        </w:rPr>
      </w:pPr>
      <w:r w:rsidRPr="00F402CC">
        <w:drawing>
          <wp:inline distT="0" distB="0" distL="0" distR="0" wp14:anchorId="332467CD" wp14:editId="0B023F9D">
            <wp:extent cx="2432050" cy="2600407"/>
            <wp:effectExtent l="0" t="0" r="635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6337" cy="261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2CC">
        <w:rPr>
          <w:b/>
          <w:bCs/>
          <w:color w:val="FF0000"/>
          <w:sz w:val="72"/>
          <w:szCs w:val="72"/>
        </w:rPr>
        <w:t xml:space="preserve"> LEN</w:t>
      </w:r>
      <w:r>
        <w:rPr>
          <w:b/>
          <w:bCs/>
          <w:color w:val="FF0000"/>
        </w:rPr>
        <w:t xml:space="preserve"> </w:t>
      </w:r>
    </w:p>
    <w:p w:rsidR="00F402CC" w:rsidRDefault="00F402CC" w:rsidP="00F402CC">
      <w:pPr>
        <w:pStyle w:val="Akapitzlist"/>
        <w:rPr>
          <w:b/>
          <w:bCs/>
          <w:color w:val="FF0000"/>
        </w:rPr>
      </w:pPr>
    </w:p>
    <w:p w:rsidR="00F402CC" w:rsidRDefault="00F402CC" w:rsidP="00F402CC">
      <w:pPr>
        <w:pStyle w:val="Akapitzlist"/>
        <w:rPr>
          <w:b/>
          <w:bCs/>
          <w:color w:val="FF0000"/>
        </w:rPr>
      </w:pPr>
      <w:r w:rsidRPr="00F402CC">
        <w:lastRenderedPageBreak/>
        <w:drawing>
          <wp:inline distT="0" distB="0" distL="0" distR="0" wp14:anchorId="2657D840" wp14:editId="0AA735A0">
            <wp:extent cx="3395042" cy="27813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8637" cy="27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  <w:r w:rsidRPr="00F402CC">
        <w:rPr>
          <w:b/>
          <w:bCs/>
          <w:color w:val="FF0000"/>
          <w:sz w:val="56"/>
          <w:szCs w:val="56"/>
        </w:rPr>
        <w:t xml:space="preserve">RZEPAK </w:t>
      </w:r>
    </w:p>
    <w:p w:rsidR="00F402CC" w:rsidRDefault="00F402CC" w:rsidP="00F402CC">
      <w:pPr>
        <w:pStyle w:val="Akapitzlist"/>
        <w:numPr>
          <w:ilvl w:val="0"/>
          <w:numId w:val="1"/>
        </w:numPr>
        <w:rPr>
          <w:b/>
          <w:bCs/>
          <w:color w:val="FF0000"/>
        </w:rPr>
      </w:pPr>
      <w:r>
        <w:rPr>
          <w:b/>
          <w:bCs/>
          <w:color w:val="FF0000"/>
        </w:rPr>
        <w:t xml:space="preserve">Włóknistych </w:t>
      </w:r>
    </w:p>
    <w:p w:rsidR="00F402CC" w:rsidRDefault="00F402CC" w:rsidP="00F402CC">
      <w:pPr>
        <w:pStyle w:val="Akapitzlist"/>
        <w:rPr>
          <w:b/>
          <w:bCs/>
          <w:color w:val="FF0000"/>
        </w:rPr>
      </w:pPr>
      <w:r w:rsidRPr="00F402CC">
        <w:drawing>
          <wp:inline distT="0" distB="0" distL="0" distR="0" wp14:anchorId="680F515E" wp14:editId="32F6AA0E">
            <wp:extent cx="2791499" cy="1974850"/>
            <wp:effectExtent l="0" t="0" r="889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9373" cy="198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  <w:r w:rsidRPr="00E61AB7">
        <w:rPr>
          <w:b/>
          <w:bCs/>
          <w:color w:val="FF0000"/>
          <w:sz w:val="72"/>
          <w:szCs w:val="72"/>
        </w:rPr>
        <w:t>K</w:t>
      </w:r>
      <w:r w:rsidR="00E61AB7" w:rsidRPr="00E61AB7">
        <w:rPr>
          <w:b/>
          <w:bCs/>
          <w:color w:val="FF0000"/>
          <w:sz w:val="72"/>
          <w:szCs w:val="72"/>
        </w:rPr>
        <w:t xml:space="preserve">ONOPIA </w:t>
      </w:r>
    </w:p>
    <w:p w:rsidR="00E61AB7" w:rsidRDefault="00E61AB7" w:rsidP="00F402CC">
      <w:pPr>
        <w:pStyle w:val="Akapitzlist"/>
        <w:rPr>
          <w:b/>
          <w:bCs/>
          <w:color w:val="FF0000"/>
        </w:rPr>
      </w:pPr>
    </w:p>
    <w:p w:rsidR="00E61AB7" w:rsidRDefault="00E61AB7" w:rsidP="00F402CC">
      <w:pPr>
        <w:pStyle w:val="Akapitzlist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020493F4">
            <wp:extent cx="2432685" cy="2603500"/>
            <wp:effectExtent l="0" t="0" r="5715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  <w:r w:rsidRPr="00E61AB7">
        <w:rPr>
          <w:b/>
          <w:bCs/>
          <w:color w:val="FF0000"/>
          <w:sz w:val="56"/>
          <w:szCs w:val="56"/>
        </w:rPr>
        <w:t xml:space="preserve"> LEN</w:t>
      </w:r>
      <w:r>
        <w:rPr>
          <w:b/>
          <w:bCs/>
          <w:color w:val="FF0000"/>
        </w:rPr>
        <w:t xml:space="preserve"> </w:t>
      </w:r>
    </w:p>
    <w:p w:rsidR="005F0654" w:rsidRDefault="00E61AB7" w:rsidP="00F402CC">
      <w:pPr>
        <w:pStyle w:val="Akapitzlist"/>
        <w:rPr>
          <w:noProof/>
          <w:color w:val="000000" w:themeColor="text1"/>
        </w:rPr>
      </w:pPr>
      <w:r>
        <w:rPr>
          <w:b/>
          <w:bCs/>
          <w:noProof/>
          <w:color w:val="FF0000"/>
        </w:rPr>
        <w:t xml:space="preserve"> </w:t>
      </w:r>
      <w:r>
        <w:rPr>
          <w:noProof/>
          <w:color w:val="000000" w:themeColor="text1"/>
        </w:rPr>
        <w:t xml:space="preserve">- dzielimy rosliny </w:t>
      </w:r>
      <w:r w:rsidR="005F0654">
        <w:rPr>
          <w:noProof/>
          <w:color w:val="000000" w:themeColor="text1"/>
        </w:rPr>
        <w:t>na grupy.</w:t>
      </w:r>
    </w:p>
    <w:p w:rsidR="005F0654" w:rsidRDefault="005F0654" w:rsidP="00F402CC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>- dziecko próbuje scharakteryzować rośliny należące do do jednej grupy.</w:t>
      </w:r>
    </w:p>
    <w:p w:rsidR="005F0654" w:rsidRDefault="005F0654" w:rsidP="00F402CC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>- czym różnią się od siebie rośliny zbożowe  (kwiaty zbóż i owoce mogą tworzyć kłos, kolbę lub wiechę)</w:t>
      </w:r>
    </w:p>
    <w:p w:rsidR="005F0654" w:rsidRDefault="005F0654" w:rsidP="00F402CC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t>- dziecko zastanawiają się nad nazwą  „rośliny okopowe”( odkopuje się podczas sadzenia, a następnie wykopuje z ziemi).</w:t>
      </w:r>
    </w:p>
    <w:p w:rsidR="00E61AB7" w:rsidRDefault="005F0654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>- rodzic opowiada dziecku o pocodzeniu nazwy roślin oleistych i włóknistych (produkcja oleju oraz wytwarzanie nici i włó</w:t>
      </w:r>
      <w:r w:rsidR="00380AEF">
        <w:rPr>
          <w:noProof/>
          <w:color w:val="000000" w:themeColor="text1"/>
        </w:rPr>
        <w:t>kien</w:t>
      </w:r>
      <w:r>
        <w:rPr>
          <w:noProof/>
          <w:color w:val="000000" w:themeColor="text1"/>
        </w:rPr>
        <w:t>)</w:t>
      </w:r>
      <w:r w:rsidR="00380AEF">
        <w:rPr>
          <w:noProof/>
          <w:color w:val="000000" w:themeColor="text1"/>
        </w:rPr>
        <w:t>.</w:t>
      </w:r>
    </w:p>
    <w:p w:rsidR="00380AEF" w:rsidRDefault="00380AEF" w:rsidP="00380AEF">
      <w:pPr>
        <w:pStyle w:val="Akapitzlist"/>
        <w:rPr>
          <w:noProof/>
          <w:color w:val="000000" w:themeColor="text1"/>
        </w:rPr>
      </w:pPr>
    </w:p>
    <w:p w:rsidR="00380AEF" w:rsidRDefault="00380AEF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2.  „ Gdzie jest…”- zabawa ruchowa </w:t>
      </w:r>
    </w:p>
    <w:p w:rsidR="00380AEF" w:rsidRDefault="00380AEF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>Rodzic układa nazwy rośliny na dywanie w domu. Przy włączonej muzyce dziecko biega. Gdy muzyka cichnie, szuka nazwy, który psuje do ich zdjęcia. Powtarzamy zabawę kilka razy.</w:t>
      </w:r>
    </w:p>
    <w:p w:rsidR="00380AEF" w:rsidRDefault="00380AEF" w:rsidP="00380AEF">
      <w:pPr>
        <w:pStyle w:val="Akapitzlist"/>
        <w:rPr>
          <w:noProof/>
          <w:color w:val="000000" w:themeColor="text1"/>
        </w:rPr>
      </w:pPr>
    </w:p>
    <w:p w:rsidR="00380AEF" w:rsidRDefault="00380AEF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>3. „Jak powstaje popcorn?”- poszerzenie wiedzy.</w:t>
      </w:r>
    </w:p>
    <w:p w:rsidR="00380AEF" w:rsidRDefault="00380AEF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  Zadajemy dziecku pytania:</w:t>
      </w:r>
    </w:p>
    <w:p w:rsidR="00380AEF" w:rsidRDefault="00380AEF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>- kiedy najczęściej jecie pocorn?</w:t>
      </w:r>
    </w:p>
    <w:p w:rsidR="00380AEF" w:rsidRDefault="00380AEF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>- z czego się go wytwarza?</w:t>
      </w:r>
    </w:p>
    <w:p w:rsidR="00380AEF" w:rsidRDefault="00380AEF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>- w jaki sposób robi się pocorn?</w:t>
      </w:r>
    </w:p>
    <w:p w:rsidR="00380AEF" w:rsidRDefault="00380AEF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>- czy pocorn może być tylko słony?</w:t>
      </w:r>
    </w:p>
    <w:p w:rsidR="00380AEF" w:rsidRDefault="00380AEF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>- jak inaczej wykorzystuje się kukurydzę? Np. zjadanie całych kolb, kukurydza koserwowa, mąka kukurydziana).</w:t>
      </w:r>
    </w:p>
    <w:p w:rsidR="00380AEF" w:rsidRDefault="00380AEF" w:rsidP="00380AEF">
      <w:pPr>
        <w:pStyle w:val="Akapitzlist"/>
        <w:rPr>
          <w:noProof/>
          <w:color w:val="000000" w:themeColor="text1"/>
        </w:rPr>
      </w:pPr>
    </w:p>
    <w:p w:rsidR="00380AEF" w:rsidRDefault="00380AEF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>4. „Kukurydza ”- praca plastyczna.</w:t>
      </w:r>
    </w:p>
    <w:p w:rsidR="007E28E3" w:rsidRDefault="00380AEF" w:rsidP="00EC39EE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Dziecko rysuje kolbę zółtym flamastrem. Zielonym plamastrem dorysowuje łodygę, i liscie. Dziecko moczy paluszek w żółtej farbie, robi odcisk, tworząc miejsce na ziarna kukurydzy. Wypełniają pola prawdziwymi </w:t>
      </w:r>
      <w:r w:rsidR="007E28E3">
        <w:rPr>
          <w:noProof/>
          <w:color w:val="000000" w:themeColor="text1"/>
        </w:rPr>
        <w:t>ziarnami kukurydzy.</w:t>
      </w:r>
      <w:r w:rsidR="00EC39EE">
        <w:rPr>
          <w:noProof/>
          <w:color w:val="000000" w:themeColor="text1"/>
        </w:rPr>
        <w:t xml:space="preserve"> </w:t>
      </w:r>
    </w:p>
    <w:p w:rsidR="00EC39EE" w:rsidRPr="00EC39EE" w:rsidRDefault="00EC39EE" w:rsidP="00EC39EE">
      <w:pPr>
        <w:pStyle w:val="Akapitzlist"/>
        <w:rPr>
          <w:noProof/>
          <w:color w:val="000000" w:themeColor="text1"/>
        </w:rPr>
      </w:pPr>
    </w:p>
    <w:p w:rsidR="00380AEF" w:rsidRDefault="007E28E3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5. </w:t>
      </w:r>
      <w:r w:rsidR="00EC39EE">
        <w:rPr>
          <w:noProof/>
          <w:color w:val="000000" w:themeColor="text1"/>
        </w:rPr>
        <w:t>Zestaw ćwiczeń gimnstycznych.</w:t>
      </w:r>
    </w:p>
    <w:p w:rsidR="00EC39EE" w:rsidRDefault="00EC39EE" w:rsidP="00EC39EE">
      <w:pPr>
        <w:pStyle w:val="Akapitzlist"/>
        <w:numPr>
          <w:ilvl w:val="0"/>
          <w:numId w:val="2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>„Noszenie wody”- rodzic daje polecenie: w prawo zwrot, rozdaje laskę albo patyk i pomaga włożyć między łopatki. Dziecko naśladuję pracę rolnika, który nosi wodę ze studni: sylwetka wyprostowana, patrzy przed siebie. Wspinamy się na palce i opadamy na całe stop. Idziemy na piętach i na palcach.</w:t>
      </w:r>
    </w:p>
    <w:p w:rsidR="00EC39EE" w:rsidRDefault="00EC39EE" w:rsidP="00EC39EE">
      <w:pPr>
        <w:pStyle w:val="Akapitzlist"/>
        <w:numPr>
          <w:ilvl w:val="0"/>
          <w:numId w:val="2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„Taczki”- rodzic ćwiczy z dzieckiem. Dziecko w podporze przodem, nogi w rozkroku. Rodzic łapie dziecko za stopy.  Dziecko staje się „taczką”- rodzic rolnikiem. </w:t>
      </w:r>
    </w:p>
    <w:p w:rsidR="00EC39EE" w:rsidRDefault="00EC39EE" w:rsidP="00EC39EE">
      <w:pPr>
        <w:pStyle w:val="Akapitzlist"/>
        <w:ind w:left="1440"/>
        <w:rPr>
          <w:noProof/>
          <w:color w:val="000000" w:themeColor="text1"/>
        </w:rPr>
      </w:pPr>
    </w:p>
    <w:p w:rsidR="00380AEF" w:rsidRDefault="007E28E3" w:rsidP="00380AEF">
      <w:pPr>
        <w:pStyle w:val="Akapitzlist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6.  „ Rolnik sam w dolinie”- piosenka. </w:t>
      </w:r>
    </w:p>
    <w:p w:rsidR="007E28E3" w:rsidRDefault="007E28E3" w:rsidP="00380AEF">
      <w:pPr>
        <w:pStyle w:val="Akapitzlist"/>
        <w:rPr>
          <w:noProof/>
          <w:color w:val="000000" w:themeColor="text1"/>
        </w:rPr>
      </w:pPr>
    </w:p>
    <w:p w:rsidR="007E28E3" w:rsidRP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>Rolnik sam w dolinie, rolnik sam w dolinie.</w:t>
      </w:r>
    </w:p>
    <w:p w:rsidR="007E28E3" w:rsidRP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>Hejże dzieci, hejże ha, rolnik sam w dolinie.</w:t>
      </w:r>
    </w:p>
    <w:p w:rsidR="007E28E3" w:rsidRP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>Rolnik bierze żonę, rolnik bierze żonę,</w:t>
      </w:r>
    </w:p>
    <w:p w:rsidR="007E28E3" w:rsidRP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>Hejże dzieci, hejże ha, rolnik bierze żonę.</w:t>
      </w:r>
    </w:p>
    <w:p w:rsidR="007E28E3" w:rsidRP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>Żona bierze dziecko, żona bierze dziecko.</w:t>
      </w:r>
    </w:p>
    <w:p w:rsidR="007E28E3" w:rsidRP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>Hejże dzieci, hejże ha, żona bierze dziecko.</w:t>
      </w:r>
    </w:p>
    <w:p w:rsidR="007E28E3" w:rsidRP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>Dziecko bierze kotka, dziecko bierze kotka.</w:t>
      </w:r>
    </w:p>
    <w:p w:rsidR="007E28E3" w:rsidRP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>Hejże dzieci, hejże ha, dziecko bierze kotka..</w:t>
      </w:r>
    </w:p>
    <w:p w:rsidR="007E28E3" w:rsidRP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>Kotek bierze myszkę, kotek bierze myszkę.</w:t>
      </w:r>
    </w:p>
    <w:p w:rsidR="007E28E3" w:rsidRP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>Hejże dzieci hejże ha, kotek bierze myszkę.</w:t>
      </w:r>
    </w:p>
    <w:p w:rsidR="007E28E3" w:rsidRP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>Myszka bierze serek, myszka bierze serek.</w:t>
      </w:r>
    </w:p>
    <w:p w:rsidR="007E28E3" w:rsidRP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>Hejże dzieci hejże ha, myszka bierze serek</w:t>
      </w:r>
    </w:p>
    <w:p w:rsidR="007E28E3" w:rsidRDefault="007E28E3" w:rsidP="007E28E3">
      <w:pPr>
        <w:pStyle w:val="Akapitzlist"/>
        <w:rPr>
          <w:noProof/>
          <w:color w:val="000000" w:themeColor="text1"/>
        </w:rPr>
      </w:pPr>
      <w:r w:rsidRPr="007E28E3">
        <w:rPr>
          <w:noProof/>
          <w:color w:val="000000" w:themeColor="text1"/>
        </w:rPr>
        <w:t xml:space="preserve">Ser zostaje w kole, bo nie umiał w szkole      </w:t>
      </w:r>
      <w:bookmarkStart w:id="0" w:name="_GoBack"/>
      <w:bookmarkEnd w:id="0"/>
    </w:p>
    <w:p w:rsidR="007E28E3" w:rsidRDefault="007E28E3" w:rsidP="00380AEF">
      <w:pPr>
        <w:pStyle w:val="Akapitzlist"/>
        <w:rPr>
          <w:noProof/>
          <w:color w:val="000000" w:themeColor="text1"/>
        </w:rPr>
      </w:pPr>
    </w:p>
    <w:p w:rsidR="007E28E3" w:rsidRPr="00967793" w:rsidRDefault="007E28E3" w:rsidP="00967793">
      <w:pPr>
        <w:pStyle w:val="Akapitzlist"/>
        <w:rPr>
          <w:noProof/>
          <w:color w:val="000000" w:themeColor="text1"/>
        </w:rPr>
      </w:pPr>
      <w:hyperlink r:id="rId15" w:history="1">
        <w:r w:rsidRPr="000B7D1D">
          <w:rPr>
            <w:rStyle w:val="Hipercze"/>
            <w:noProof/>
          </w:rPr>
          <w:t>https://www.youtube.com/watch?v=_MfHDnNzwAY</w:t>
        </w:r>
      </w:hyperlink>
    </w:p>
    <w:sectPr w:rsidR="007E28E3" w:rsidRPr="009677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02F6E"/>
    <w:multiLevelType w:val="hybridMultilevel"/>
    <w:tmpl w:val="B330DC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D125D4A"/>
    <w:multiLevelType w:val="hybridMultilevel"/>
    <w:tmpl w:val="736A49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AAE"/>
    <w:rsid w:val="00025A79"/>
    <w:rsid w:val="00380AEF"/>
    <w:rsid w:val="005F0654"/>
    <w:rsid w:val="007E28E3"/>
    <w:rsid w:val="008C2AAE"/>
    <w:rsid w:val="00967793"/>
    <w:rsid w:val="00E61AB7"/>
    <w:rsid w:val="00E92CDC"/>
    <w:rsid w:val="00EC39EE"/>
    <w:rsid w:val="00F4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7B584"/>
  <w15:chartTrackingRefBased/>
  <w15:docId w15:val="{4E30E2EC-D5B1-4969-9299-D88818317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2AA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92CD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2CD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92C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_MfHDnNzwAY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417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1</cp:revision>
  <dcterms:created xsi:type="dcterms:W3CDTF">2020-04-12T15:16:00Z</dcterms:created>
  <dcterms:modified xsi:type="dcterms:W3CDTF">2020-04-12T17:51:00Z</dcterms:modified>
</cp:coreProperties>
</file>