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464D" w:rsidRPr="0062464D" w:rsidRDefault="0062464D" w:rsidP="0062464D">
      <w:pPr>
        <w:rPr>
          <w:b/>
          <w:bCs/>
          <w:sz w:val="32"/>
          <w:szCs w:val="32"/>
        </w:rPr>
      </w:pPr>
      <w:r w:rsidRPr="0062464D">
        <w:rPr>
          <w:b/>
          <w:bCs/>
          <w:sz w:val="32"/>
          <w:szCs w:val="32"/>
        </w:rPr>
        <w:t>Dn. 1</w:t>
      </w:r>
      <w:r w:rsidRPr="0062464D">
        <w:rPr>
          <w:b/>
          <w:bCs/>
          <w:sz w:val="32"/>
          <w:szCs w:val="32"/>
        </w:rPr>
        <w:t>7</w:t>
      </w:r>
      <w:r w:rsidRPr="0062464D">
        <w:rPr>
          <w:b/>
          <w:bCs/>
          <w:sz w:val="32"/>
          <w:szCs w:val="32"/>
        </w:rPr>
        <w:t xml:space="preserve">.04 .2020r. </w:t>
      </w:r>
    </w:p>
    <w:p w:rsidR="0062464D" w:rsidRPr="0062464D" w:rsidRDefault="0062464D" w:rsidP="0062464D">
      <w:pPr>
        <w:rPr>
          <w:b/>
          <w:bCs/>
          <w:sz w:val="32"/>
          <w:szCs w:val="32"/>
        </w:rPr>
      </w:pPr>
      <w:r w:rsidRPr="0062464D">
        <w:rPr>
          <w:b/>
          <w:bCs/>
          <w:sz w:val="32"/>
          <w:szCs w:val="32"/>
        </w:rPr>
        <w:t>CZĘŚĆ I</w:t>
      </w:r>
      <w:r w:rsidRPr="0062464D">
        <w:rPr>
          <w:b/>
          <w:bCs/>
          <w:sz w:val="32"/>
          <w:szCs w:val="32"/>
        </w:rPr>
        <w:t>I</w:t>
      </w:r>
    </w:p>
    <w:p w:rsidR="0062464D" w:rsidRPr="0062464D" w:rsidRDefault="0062464D" w:rsidP="00880447">
      <w:pPr>
        <w:jc w:val="both"/>
        <w:rPr>
          <w:b/>
          <w:bCs/>
          <w:sz w:val="32"/>
          <w:szCs w:val="32"/>
        </w:rPr>
      </w:pPr>
      <w:r w:rsidRPr="0062464D">
        <w:rPr>
          <w:b/>
          <w:bCs/>
          <w:sz w:val="32"/>
          <w:szCs w:val="32"/>
        </w:rPr>
        <w:t xml:space="preserve"> Temat dnia: </w:t>
      </w:r>
      <w:r w:rsidRPr="0062464D">
        <w:rPr>
          <w:b/>
          <w:bCs/>
          <w:color w:val="FF0000"/>
          <w:sz w:val="32"/>
          <w:szCs w:val="32"/>
        </w:rPr>
        <w:t xml:space="preserve">Produkty ekologiczne </w:t>
      </w:r>
    </w:p>
    <w:p w:rsidR="0062464D" w:rsidRDefault="0062464D" w:rsidP="00880447">
      <w:pPr>
        <w:jc w:val="both"/>
      </w:pPr>
    </w:p>
    <w:p w:rsidR="0062464D" w:rsidRDefault="0062464D" w:rsidP="00880447">
      <w:pPr>
        <w:pStyle w:val="Akapitzlist"/>
        <w:numPr>
          <w:ilvl w:val="0"/>
          <w:numId w:val="1"/>
        </w:numPr>
        <w:jc w:val="both"/>
      </w:pPr>
      <w:r>
        <w:t xml:space="preserve">„Słoneczniki ”- zabawa plastyczna </w:t>
      </w:r>
    </w:p>
    <w:p w:rsidR="0062464D" w:rsidRDefault="0062464D" w:rsidP="00880447">
      <w:pPr>
        <w:pStyle w:val="Akapitzlist"/>
        <w:jc w:val="both"/>
      </w:pPr>
      <w:r>
        <w:t>Dziecko wycina płatki z żółtego papieru i nakleja je na białe plastykowe talerzyki jednorazowe. W środku przyklejają ziarna słonecznika. Całość  przyklejają do kartki technicznej. Wycinają łodygę i liście i doklejają  te elementy do słonecznika.</w:t>
      </w:r>
    </w:p>
    <w:p w:rsidR="00EB091C" w:rsidRDefault="00EB091C" w:rsidP="00880447">
      <w:pPr>
        <w:pStyle w:val="Akapitzlist"/>
        <w:jc w:val="both"/>
      </w:pPr>
    </w:p>
    <w:p w:rsidR="0062464D" w:rsidRDefault="0062464D" w:rsidP="00880447">
      <w:pPr>
        <w:pStyle w:val="Akapitzlist"/>
        <w:numPr>
          <w:ilvl w:val="0"/>
          <w:numId w:val="1"/>
        </w:numPr>
        <w:jc w:val="both"/>
      </w:pPr>
      <w:r>
        <w:t xml:space="preserve">„Zbieranie ziaren”- zabawa ruchowa </w:t>
      </w:r>
    </w:p>
    <w:p w:rsidR="0062464D" w:rsidRDefault="0062464D" w:rsidP="00880447">
      <w:pPr>
        <w:pStyle w:val="Akapitzlist"/>
        <w:jc w:val="both"/>
      </w:pPr>
      <w:r>
        <w:t xml:space="preserve">Rodzic rozsypuje np. na stole, na dywanie ziarna słonecznika i rozdaje dziecku plastikowy kubek. Dziecko wkłada tyle ziarenek </w:t>
      </w:r>
      <w:r w:rsidR="00880447">
        <w:t>ile zobaczy na kartce np. 5, 3, 7, 2 ( od 0 do 10)</w:t>
      </w:r>
    </w:p>
    <w:p w:rsidR="00880447" w:rsidRDefault="00880447" w:rsidP="00880447">
      <w:pPr>
        <w:pStyle w:val="Akapitzlist"/>
        <w:jc w:val="both"/>
      </w:pPr>
      <w:r>
        <w:t xml:space="preserve">Po ich zebraniu dziecko wysypuje ziarna ze swoich kubków. Przelicza liczbę wrzuconych ziaren. W razie pomyłki dokłada bądź odejmuje ziarenka.  Powtarzamy zabawę. </w:t>
      </w:r>
    </w:p>
    <w:p w:rsidR="00EB091C" w:rsidRDefault="00EB091C" w:rsidP="00880447">
      <w:pPr>
        <w:pStyle w:val="Akapitzlist"/>
        <w:jc w:val="both"/>
      </w:pPr>
    </w:p>
    <w:p w:rsidR="00880447" w:rsidRDefault="00880447" w:rsidP="00880447">
      <w:pPr>
        <w:pStyle w:val="Akapitzlist"/>
        <w:numPr>
          <w:ilvl w:val="0"/>
          <w:numId w:val="1"/>
        </w:numPr>
        <w:jc w:val="both"/>
      </w:pPr>
      <w:r>
        <w:t xml:space="preserve">„Wyścigi raków”- zabawa ruchowa </w:t>
      </w:r>
    </w:p>
    <w:p w:rsidR="00880447" w:rsidRDefault="00880447" w:rsidP="00880447">
      <w:pPr>
        <w:pStyle w:val="Akapitzlist"/>
        <w:jc w:val="both"/>
      </w:pPr>
      <w:r>
        <w:t xml:space="preserve">Wyznacz linie startu i mety. Dziecko leży na plecach, na sygnał podnosi tułów do góry i podpiera się rękami i nogami, idą do mety. </w:t>
      </w:r>
    </w:p>
    <w:p w:rsidR="00EB091C" w:rsidRDefault="00EB091C" w:rsidP="00880447">
      <w:pPr>
        <w:pStyle w:val="Akapitzlist"/>
        <w:jc w:val="both"/>
      </w:pPr>
      <w:bookmarkStart w:id="0" w:name="_GoBack"/>
      <w:bookmarkEnd w:id="0"/>
    </w:p>
    <w:p w:rsidR="00880447" w:rsidRDefault="0004780A" w:rsidP="0004780A">
      <w:pPr>
        <w:pStyle w:val="Akapitzlist"/>
        <w:numPr>
          <w:ilvl w:val="0"/>
          <w:numId w:val="1"/>
        </w:numPr>
        <w:jc w:val="both"/>
      </w:pPr>
      <w:r>
        <w:t xml:space="preserve"> „ Zasiali górale” - zabawa przy piosence. </w:t>
      </w:r>
    </w:p>
    <w:p w:rsidR="0004780A" w:rsidRDefault="0004780A" w:rsidP="0004780A">
      <w:pPr>
        <w:pStyle w:val="Akapitzlist"/>
        <w:jc w:val="both"/>
      </w:pPr>
    </w:p>
    <w:p w:rsidR="0004780A" w:rsidRDefault="0004780A" w:rsidP="0004780A">
      <w:pPr>
        <w:pStyle w:val="Akapitzlist"/>
        <w:jc w:val="both"/>
      </w:pPr>
      <w:hyperlink r:id="rId5" w:history="1">
        <w:r w:rsidRPr="00222D62">
          <w:rPr>
            <w:rStyle w:val="Hipercze"/>
          </w:rPr>
          <w:t>https://www.youtube.com/watch?v=WV57FDY8tBs</w:t>
        </w:r>
      </w:hyperlink>
    </w:p>
    <w:p w:rsidR="0004780A" w:rsidRDefault="0004780A" w:rsidP="0004780A">
      <w:pPr>
        <w:pStyle w:val="Akapitzlist"/>
        <w:jc w:val="both"/>
      </w:pP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Zasiali górale owies, owies,( wolny ruch ręki- rozrzucanie ziaren, raz w prawo raz w lewo)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Od końca do końca, tak jest, tak jest!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Zasiali górale żytko, żytko,( wolny ruch ręki- rozrzucanie ziaren, raz w prawo raz w lewo)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Od końca do końca wszystko, wszystko!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 xml:space="preserve">A </w:t>
      </w:r>
      <w:proofErr w:type="spellStart"/>
      <w:r w:rsidRPr="0004780A">
        <w:rPr>
          <w:sz w:val="16"/>
          <w:szCs w:val="16"/>
        </w:rPr>
        <w:t>mom</w:t>
      </w:r>
      <w:proofErr w:type="spellEnd"/>
      <w:r w:rsidRPr="0004780A">
        <w:rPr>
          <w:sz w:val="16"/>
          <w:szCs w:val="16"/>
        </w:rPr>
        <w:t xml:space="preserve"> ci ja </w:t>
      </w:r>
      <w:proofErr w:type="spellStart"/>
      <w:r w:rsidRPr="0004780A">
        <w:rPr>
          <w:sz w:val="16"/>
          <w:szCs w:val="16"/>
        </w:rPr>
        <w:t>mendelicek</w:t>
      </w:r>
      <w:proofErr w:type="spellEnd"/>
      <w:r w:rsidRPr="0004780A">
        <w:rPr>
          <w:sz w:val="16"/>
          <w:szCs w:val="16"/>
        </w:rPr>
        <w:t>, ( rytmiczne uderzanie w kolana )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W domu dwa, w domu dwa! ( rytmiczne klaskanie)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 xml:space="preserve">U sąsiada </w:t>
      </w:r>
      <w:proofErr w:type="spellStart"/>
      <w:r w:rsidRPr="0004780A">
        <w:rPr>
          <w:sz w:val="16"/>
          <w:szCs w:val="16"/>
        </w:rPr>
        <w:t>śwarnych</w:t>
      </w:r>
      <w:proofErr w:type="spellEnd"/>
      <w:r w:rsidRPr="0004780A">
        <w:rPr>
          <w:sz w:val="16"/>
          <w:szCs w:val="16"/>
        </w:rPr>
        <w:t xml:space="preserve"> dziewuch (rytmiczne uderzanie w kolana )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Gromada, gromada. ( rytmiczne klaskanie)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 xml:space="preserve">A </w:t>
      </w:r>
      <w:proofErr w:type="spellStart"/>
      <w:r w:rsidRPr="0004780A">
        <w:rPr>
          <w:sz w:val="16"/>
          <w:szCs w:val="16"/>
        </w:rPr>
        <w:t>mom</w:t>
      </w:r>
      <w:proofErr w:type="spellEnd"/>
      <w:r w:rsidRPr="0004780A">
        <w:rPr>
          <w:sz w:val="16"/>
          <w:szCs w:val="16"/>
        </w:rPr>
        <w:t xml:space="preserve"> ci ja trzy </w:t>
      </w:r>
      <w:proofErr w:type="spellStart"/>
      <w:r w:rsidRPr="0004780A">
        <w:rPr>
          <w:sz w:val="16"/>
          <w:szCs w:val="16"/>
        </w:rPr>
        <w:t>mendele</w:t>
      </w:r>
      <w:proofErr w:type="spellEnd"/>
      <w:r w:rsidRPr="0004780A">
        <w:rPr>
          <w:sz w:val="16"/>
          <w:szCs w:val="16"/>
        </w:rPr>
        <w:t xml:space="preserve">,       itd. </w:t>
      </w:r>
      <w:r w:rsidRPr="0004780A">
        <w:rPr>
          <w:rFonts w:ascii="Segoe UI Emoji" w:hAnsi="Segoe UI Emoji" w:cs="Segoe UI Emoji"/>
          <w:sz w:val="16"/>
          <w:szCs w:val="16"/>
        </w:rPr>
        <w:t>😉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W domu dwa, w domu dwa!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Żadna mi się nie podoba,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Tylko ta, tylko ta!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Zasiali górale owies, owies,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Od końca do końca, tak jest, tak jest!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Pożęli górale żytko, żytko,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Od końca do końca wszystko, wszystko.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A na polu góraleczek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Gromada, gromada,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proofErr w:type="spellStart"/>
      <w:r w:rsidRPr="0004780A">
        <w:rPr>
          <w:sz w:val="16"/>
          <w:szCs w:val="16"/>
        </w:rPr>
        <w:t>Czemużeś</w:t>
      </w:r>
      <w:proofErr w:type="spellEnd"/>
      <w:r w:rsidRPr="0004780A">
        <w:rPr>
          <w:sz w:val="16"/>
          <w:szCs w:val="16"/>
        </w:rPr>
        <w:t xml:space="preserve"> się wydawała,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proofErr w:type="spellStart"/>
      <w:r w:rsidRPr="0004780A">
        <w:rPr>
          <w:sz w:val="16"/>
          <w:szCs w:val="16"/>
        </w:rPr>
        <w:t>Kiejś</w:t>
      </w:r>
      <w:proofErr w:type="spellEnd"/>
      <w:r w:rsidRPr="0004780A">
        <w:rPr>
          <w:sz w:val="16"/>
          <w:szCs w:val="16"/>
        </w:rPr>
        <w:t xml:space="preserve"> młoda, </w:t>
      </w:r>
      <w:proofErr w:type="spellStart"/>
      <w:r w:rsidRPr="0004780A">
        <w:rPr>
          <w:sz w:val="16"/>
          <w:szCs w:val="16"/>
        </w:rPr>
        <w:t>kiejś</w:t>
      </w:r>
      <w:proofErr w:type="spellEnd"/>
      <w:r w:rsidRPr="0004780A">
        <w:rPr>
          <w:sz w:val="16"/>
          <w:szCs w:val="16"/>
        </w:rPr>
        <w:t xml:space="preserve"> młoda?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proofErr w:type="spellStart"/>
      <w:r w:rsidRPr="0004780A">
        <w:rPr>
          <w:sz w:val="16"/>
          <w:szCs w:val="16"/>
        </w:rPr>
        <w:t>Czemużeś</w:t>
      </w:r>
      <w:proofErr w:type="spellEnd"/>
      <w:r w:rsidRPr="0004780A">
        <w:rPr>
          <w:sz w:val="16"/>
          <w:szCs w:val="16"/>
        </w:rPr>
        <w:t xml:space="preserve"> się wydawała,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proofErr w:type="spellStart"/>
      <w:r w:rsidRPr="0004780A">
        <w:rPr>
          <w:sz w:val="16"/>
          <w:szCs w:val="16"/>
        </w:rPr>
        <w:t>Kiejś</w:t>
      </w:r>
      <w:proofErr w:type="spellEnd"/>
      <w:r w:rsidRPr="0004780A">
        <w:rPr>
          <w:sz w:val="16"/>
          <w:szCs w:val="16"/>
        </w:rPr>
        <w:t xml:space="preserve"> mała, </w:t>
      </w:r>
      <w:proofErr w:type="spellStart"/>
      <w:r w:rsidRPr="0004780A">
        <w:rPr>
          <w:sz w:val="16"/>
          <w:szCs w:val="16"/>
        </w:rPr>
        <w:t>kiejś</w:t>
      </w:r>
      <w:proofErr w:type="spellEnd"/>
      <w:r w:rsidRPr="0004780A">
        <w:rPr>
          <w:sz w:val="16"/>
          <w:szCs w:val="16"/>
        </w:rPr>
        <w:t xml:space="preserve"> mała?</w:t>
      </w:r>
    </w:p>
    <w:p w:rsidR="0004780A" w:rsidRPr="0004780A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Będzie z ciebie gospodyni</w:t>
      </w:r>
    </w:p>
    <w:p w:rsidR="00880447" w:rsidRDefault="0004780A" w:rsidP="0004780A">
      <w:pPr>
        <w:spacing w:after="0" w:line="240" w:lineRule="auto"/>
        <w:ind w:left="357"/>
        <w:rPr>
          <w:sz w:val="16"/>
          <w:szCs w:val="16"/>
        </w:rPr>
      </w:pPr>
      <w:r w:rsidRPr="0004780A">
        <w:rPr>
          <w:sz w:val="16"/>
          <w:szCs w:val="16"/>
        </w:rPr>
        <w:t>Niedbała, niedbała!</w:t>
      </w:r>
    </w:p>
    <w:p w:rsidR="0004780A" w:rsidRPr="0004780A" w:rsidRDefault="0004780A" w:rsidP="0004780A">
      <w:pPr>
        <w:pStyle w:val="Akapitzlist"/>
        <w:numPr>
          <w:ilvl w:val="0"/>
          <w:numId w:val="1"/>
        </w:numPr>
        <w:spacing w:after="0" w:line="240" w:lineRule="auto"/>
      </w:pPr>
      <w:r w:rsidRPr="0004780A">
        <w:t>Nauka wierszyka ze słuchu ( po jednej linijce czytamy dziecko powtarza).</w:t>
      </w:r>
    </w:p>
    <w:p w:rsidR="0004780A" w:rsidRPr="00EB091C" w:rsidRDefault="0004780A" w:rsidP="0004780A">
      <w:pPr>
        <w:pStyle w:val="Akapitzlist"/>
        <w:spacing w:after="0" w:line="240" w:lineRule="auto"/>
        <w:rPr>
          <w:color w:val="FF0000"/>
        </w:rPr>
      </w:pPr>
      <w:r w:rsidRPr="00EB091C">
        <w:rPr>
          <w:color w:val="FF0000"/>
        </w:rPr>
        <w:t>R</w:t>
      </w:r>
      <w:r w:rsidRPr="00EB091C">
        <w:rPr>
          <w:color w:val="FF0000"/>
        </w:rPr>
        <w:t>olnik rano rusza w pole</w:t>
      </w:r>
    </w:p>
    <w:p w:rsidR="0004780A" w:rsidRPr="00EB091C" w:rsidRDefault="0004780A" w:rsidP="0004780A">
      <w:pPr>
        <w:pStyle w:val="Akapitzlist"/>
        <w:spacing w:after="0" w:line="240" w:lineRule="auto"/>
        <w:rPr>
          <w:color w:val="FF0000"/>
        </w:rPr>
      </w:pPr>
      <w:r w:rsidRPr="00EB091C">
        <w:rPr>
          <w:color w:val="FF0000"/>
        </w:rPr>
        <w:t>Orać pługiem czarną rolę.</w:t>
      </w:r>
    </w:p>
    <w:p w:rsidR="0004780A" w:rsidRPr="00EB091C" w:rsidRDefault="0004780A" w:rsidP="0004780A">
      <w:pPr>
        <w:pStyle w:val="Akapitzlist"/>
        <w:spacing w:after="0" w:line="240" w:lineRule="auto"/>
        <w:rPr>
          <w:color w:val="FF0000"/>
        </w:rPr>
      </w:pPr>
      <w:r w:rsidRPr="00EB091C">
        <w:rPr>
          <w:color w:val="FF0000"/>
        </w:rPr>
        <w:t>Sieje zboże i buraki,</w:t>
      </w:r>
    </w:p>
    <w:p w:rsidR="0004780A" w:rsidRPr="00EB091C" w:rsidRDefault="0004780A" w:rsidP="0004780A">
      <w:pPr>
        <w:pStyle w:val="Akapitzlist"/>
        <w:spacing w:after="0" w:line="240" w:lineRule="auto"/>
        <w:rPr>
          <w:color w:val="FF0000"/>
        </w:rPr>
      </w:pPr>
      <w:r w:rsidRPr="00EB091C">
        <w:rPr>
          <w:color w:val="FF0000"/>
        </w:rPr>
        <w:t>z których później są przysmaki.</w:t>
      </w:r>
    </w:p>
    <w:sectPr w:rsidR="0004780A" w:rsidRPr="00EB0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467EE"/>
    <w:multiLevelType w:val="hybridMultilevel"/>
    <w:tmpl w:val="4908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4D"/>
    <w:rsid w:val="0004780A"/>
    <w:rsid w:val="0062464D"/>
    <w:rsid w:val="00880447"/>
    <w:rsid w:val="00E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82A5"/>
  <w15:chartTrackingRefBased/>
  <w15:docId w15:val="{7950158D-601A-4ADE-9CBB-7B9D94F9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6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78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V57FDY8t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Aniołek</dc:creator>
  <cp:keywords/>
  <dc:description/>
  <cp:lastModifiedBy>Aniołek</cp:lastModifiedBy>
  <cp:revision>1</cp:revision>
  <dcterms:created xsi:type="dcterms:W3CDTF">2020-04-13T09:43:00Z</dcterms:created>
  <dcterms:modified xsi:type="dcterms:W3CDTF">2020-04-13T10:26:00Z</dcterms:modified>
</cp:coreProperties>
</file>