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F8" w:rsidRPr="00102F0F" w:rsidRDefault="002A61F8" w:rsidP="00102F0F">
      <w:pPr>
        <w:pStyle w:val="NormalnyWeb"/>
        <w:spacing w:before="0" w:after="0" w:line="360" w:lineRule="auto"/>
        <w:rPr>
          <w:rFonts w:ascii="Arial" w:hAnsi="Arial" w:cs="Arial"/>
          <w:bCs/>
        </w:rPr>
      </w:pPr>
      <w:r w:rsidRPr="00102F0F">
        <w:rPr>
          <w:rFonts w:ascii="Arial" w:hAnsi="Arial" w:cs="Arial"/>
          <w:bCs/>
        </w:rPr>
        <w:t>Załącznik do zarządzenia nr 1/02/2024 Dyrektora Przedszkola Samorządowego nr 6 w Bełchatowie</w:t>
      </w:r>
      <w:r w:rsidR="009C4B89" w:rsidRPr="00102F0F">
        <w:rPr>
          <w:rFonts w:ascii="Arial" w:hAnsi="Arial" w:cs="Arial"/>
          <w:bCs/>
        </w:rPr>
        <w:t xml:space="preserve"> </w:t>
      </w:r>
      <w:r w:rsidRPr="00102F0F">
        <w:rPr>
          <w:rFonts w:ascii="Arial" w:hAnsi="Arial" w:cs="Arial"/>
          <w:bCs/>
        </w:rPr>
        <w:t>z dnia 14.02.2024r.</w:t>
      </w:r>
    </w:p>
    <w:p w:rsidR="002A61F8" w:rsidRPr="00102F0F" w:rsidRDefault="002A61F8" w:rsidP="00102F0F">
      <w:pPr>
        <w:pStyle w:val="Nagwek1"/>
        <w:spacing w:before="3000" w:line="360" w:lineRule="auto"/>
        <w:rPr>
          <w:rFonts w:ascii="Arial" w:hAnsi="Arial" w:cs="Arial"/>
          <w:color w:val="auto"/>
          <w:sz w:val="40"/>
          <w:szCs w:val="40"/>
        </w:rPr>
      </w:pPr>
      <w:bookmarkStart w:id="0" w:name="_Toc161291480"/>
      <w:bookmarkStart w:id="1" w:name="_Toc161291513"/>
      <w:bookmarkStart w:id="2" w:name="_Toc161291582"/>
      <w:bookmarkStart w:id="3" w:name="_Toc161291709"/>
      <w:bookmarkStart w:id="4" w:name="_Toc161291723"/>
      <w:bookmarkStart w:id="5" w:name="_Toc161326216"/>
      <w:bookmarkStart w:id="6" w:name="_Toc161327489"/>
      <w:r w:rsidRPr="00102F0F">
        <w:rPr>
          <w:rFonts w:ascii="Arial" w:hAnsi="Arial" w:cs="Arial"/>
          <w:color w:val="auto"/>
          <w:sz w:val="40"/>
          <w:szCs w:val="40"/>
        </w:rPr>
        <w:t>Standardy ochrony małoletnich w Przedszkolu Samorządowym nr 6 im. Marii Kownackiej w Bełchatowie</w:t>
      </w:r>
      <w:bookmarkEnd w:id="0"/>
      <w:bookmarkEnd w:id="1"/>
      <w:bookmarkEnd w:id="2"/>
      <w:bookmarkEnd w:id="3"/>
      <w:bookmarkEnd w:id="4"/>
      <w:bookmarkEnd w:id="5"/>
      <w:bookmarkEnd w:id="6"/>
    </w:p>
    <w:sdt>
      <w:sdtPr>
        <w:rPr>
          <w:rFonts w:ascii="Arial" w:eastAsiaTheme="minorHAnsi" w:hAnsi="Arial" w:cs="Arial"/>
          <w:b w:val="0"/>
          <w:bCs w:val="0"/>
          <w:color w:val="auto"/>
          <w:kern w:val="2"/>
          <w:sz w:val="22"/>
          <w:szCs w:val="22"/>
        </w:rPr>
        <w:id w:val="-1972105803"/>
        <w:docPartObj>
          <w:docPartGallery w:val="Table of Contents"/>
          <w:docPartUnique/>
        </w:docPartObj>
      </w:sdtPr>
      <w:sdtContent>
        <w:p w:rsidR="00222A1B" w:rsidRPr="00102F0F" w:rsidRDefault="00E616A8" w:rsidP="00102F0F">
          <w:pPr>
            <w:pStyle w:val="Nagwekspisutreci"/>
            <w:spacing w:before="4000" w:line="360" w:lineRule="auto"/>
            <w:rPr>
              <w:rFonts w:ascii="Arial" w:hAnsi="Arial" w:cs="Arial"/>
              <w:b w:val="0"/>
              <w:noProof/>
              <w:color w:val="auto"/>
            </w:rPr>
          </w:pPr>
          <w:r w:rsidRPr="00102F0F">
            <w:rPr>
              <w:rStyle w:val="Nagwek2Znak"/>
              <w:rFonts w:ascii="Arial" w:hAnsi="Arial" w:cs="Arial"/>
              <w:b/>
              <w:color w:val="000000" w:themeColor="text1"/>
              <w:sz w:val="36"/>
              <w:szCs w:val="36"/>
            </w:rPr>
            <w:t>Spi</w:t>
          </w:r>
          <w:r w:rsidRPr="00102F0F">
            <w:rPr>
              <w:rStyle w:val="Nagwek2Znak"/>
              <w:rFonts w:ascii="Arial" w:hAnsi="Arial" w:cs="Arial"/>
              <w:b/>
              <w:color w:val="auto"/>
              <w:sz w:val="36"/>
              <w:szCs w:val="36"/>
            </w:rPr>
            <w:t>s treści</w:t>
          </w:r>
          <w:r w:rsidR="008960AD" w:rsidRPr="008960AD">
            <w:rPr>
              <w:rFonts w:ascii="Arial" w:hAnsi="Arial" w:cs="Arial"/>
              <w:b w:val="0"/>
              <w:sz w:val="24"/>
              <w:szCs w:val="24"/>
            </w:rPr>
            <w:fldChar w:fldCharType="begin"/>
          </w:r>
          <w:r w:rsidRPr="00102F0F">
            <w:rPr>
              <w:rFonts w:ascii="Arial" w:hAnsi="Arial" w:cs="Arial"/>
              <w:b w:val="0"/>
              <w:sz w:val="24"/>
              <w:szCs w:val="24"/>
            </w:rPr>
            <w:instrText xml:space="preserve"> TOC \o "1-3" \h \z \u </w:instrText>
          </w:r>
          <w:r w:rsidR="008960AD" w:rsidRPr="008960AD">
            <w:rPr>
              <w:rFonts w:ascii="Arial" w:hAnsi="Arial" w:cs="Arial"/>
              <w:b w:val="0"/>
              <w:sz w:val="24"/>
              <w:szCs w:val="24"/>
            </w:rPr>
            <w:fldChar w:fldCharType="separate"/>
          </w:r>
        </w:p>
        <w:p w:rsidR="00222A1B" w:rsidRPr="00102F0F" w:rsidRDefault="008960AD" w:rsidP="00102F0F">
          <w:pPr>
            <w:pStyle w:val="Spistreci2"/>
            <w:rPr>
              <w:rFonts w:eastAsiaTheme="minorEastAsia"/>
              <w:b w:val="0"/>
              <w:lang w:eastAsia="pl-PL"/>
            </w:rPr>
          </w:pPr>
          <w:hyperlink w:anchor="_Toc161327490" w:history="1">
            <w:r w:rsidR="00222A1B" w:rsidRPr="00102F0F">
              <w:rPr>
                <w:rStyle w:val="Hipercze"/>
                <w:b w:val="0"/>
                <w:color w:val="auto"/>
              </w:rPr>
              <w:t>Wstęp</w:t>
            </w:r>
            <w:r w:rsidR="00222A1B" w:rsidRPr="00102F0F">
              <w:rPr>
                <w:b w:val="0"/>
                <w:webHidden/>
              </w:rPr>
              <w:tab/>
            </w:r>
            <w:r w:rsidRPr="00102F0F">
              <w:rPr>
                <w:b w:val="0"/>
                <w:webHidden/>
              </w:rPr>
              <w:fldChar w:fldCharType="begin"/>
            </w:r>
            <w:r w:rsidR="00222A1B" w:rsidRPr="00102F0F">
              <w:rPr>
                <w:b w:val="0"/>
                <w:webHidden/>
              </w:rPr>
              <w:instrText xml:space="preserve"> PAGEREF _Toc161327490 \h </w:instrText>
            </w:r>
            <w:r w:rsidRPr="00102F0F">
              <w:rPr>
                <w:b w:val="0"/>
                <w:webHidden/>
              </w:rPr>
            </w:r>
            <w:r w:rsidRPr="00102F0F">
              <w:rPr>
                <w:b w:val="0"/>
                <w:webHidden/>
              </w:rPr>
              <w:fldChar w:fldCharType="separate"/>
            </w:r>
            <w:r w:rsidR="00514BF6">
              <w:rPr>
                <w:b w:val="0"/>
                <w:webHidden/>
              </w:rPr>
              <w:t>2</w:t>
            </w:r>
            <w:r w:rsidRPr="00102F0F">
              <w:rPr>
                <w:b w:val="0"/>
                <w:webHidden/>
              </w:rPr>
              <w:fldChar w:fldCharType="end"/>
            </w:r>
          </w:hyperlink>
        </w:p>
        <w:p w:rsidR="00222A1B" w:rsidRPr="00102F0F" w:rsidRDefault="008960AD" w:rsidP="00102F0F">
          <w:pPr>
            <w:pStyle w:val="Spistreci2"/>
            <w:rPr>
              <w:rFonts w:eastAsiaTheme="minorEastAsia"/>
              <w:b w:val="0"/>
              <w:lang w:eastAsia="pl-PL"/>
            </w:rPr>
          </w:pPr>
          <w:hyperlink w:anchor="_Toc161327493" w:history="1">
            <w:r w:rsidR="00222A1B" w:rsidRPr="00102F0F">
              <w:rPr>
                <w:rStyle w:val="Hipercze"/>
                <w:b w:val="0"/>
                <w:color w:val="auto"/>
              </w:rPr>
              <w:t>Rozdział I Objaśnienie terminów</w:t>
            </w:r>
            <w:r w:rsidR="00222A1B" w:rsidRPr="00102F0F">
              <w:rPr>
                <w:b w:val="0"/>
                <w:webHidden/>
              </w:rPr>
              <w:tab/>
            </w:r>
            <w:r w:rsidRPr="00102F0F">
              <w:rPr>
                <w:b w:val="0"/>
                <w:webHidden/>
              </w:rPr>
              <w:fldChar w:fldCharType="begin"/>
            </w:r>
            <w:r w:rsidR="00222A1B" w:rsidRPr="00102F0F">
              <w:rPr>
                <w:b w:val="0"/>
                <w:webHidden/>
              </w:rPr>
              <w:instrText xml:space="preserve"> PAGEREF _Toc161327493 \h </w:instrText>
            </w:r>
            <w:r w:rsidRPr="00102F0F">
              <w:rPr>
                <w:b w:val="0"/>
                <w:webHidden/>
              </w:rPr>
            </w:r>
            <w:r w:rsidRPr="00102F0F">
              <w:rPr>
                <w:b w:val="0"/>
                <w:webHidden/>
              </w:rPr>
              <w:fldChar w:fldCharType="separate"/>
            </w:r>
            <w:r w:rsidR="00514BF6">
              <w:rPr>
                <w:b w:val="0"/>
                <w:webHidden/>
              </w:rPr>
              <w:t>3</w:t>
            </w:r>
            <w:r w:rsidRPr="00102F0F">
              <w:rPr>
                <w:b w:val="0"/>
                <w:webHidden/>
              </w:rPr>
              <w:fldChar w:fldCharType="end"/>
            </w:r>
          </w:hyperlink>
        </w:p>
        <w:p w:rsidR="00222A1B" w:rsidRPr="00102F0F" w:rsidRDefault="008960AD" w:rsidP="00102F0F">
          <w:pPr>
            <w:pStyle w:val="Spistreci2"/>
            <w:rPr>
              <w:rFonts w:eastAsiaTheme="minorEastAsia"/>
              <w:b w:val="0"/>
              <w:lang w:eastAsia="pl-PL"/>
            </w:rPr>
          </w:pPr>
          <w:hyperlink w:anchor="_Toc161327496" w:history="1">
            <w:r w:rsidR="00222A1B" w:rsidRPr="00102F0F">
              <w:rPr>
                <w:rStyle w:val="Hipercze"/>
                <w:b w:val="0"/>
                <w:color w:val="auto"/>
              </w:rPr>
              <w:t>Rozdział II Rozpoznanie i reagowanie na czynniki krzywdzenia dziecka</w:t>
            </w:r>
            <w:r w:rsidR="00222A1B" w:rsidRPr="00102F0F">
              <w:rPr>
                <w:b w:val="0"/>
                <w:webHidden/>
              </w:rPr>
              <w:tab/>
            </w:r>
            <w:r w:rsidRPr="00102F0F">
              <w:rPr>
                <w:b w:val="0"/>
                <w:webHidden/>
              </w:rPr>
              <w:fldChar w:fldCharType="begin"/>
            </w:r>
            <w:r w:rsidR="00222A1B" w:rsidRPr="00102F0F">
              <w:rPr>
                <w:b w:val="0"/>
                <w:webHidden/>
              </w:rPr>
              <w:instrText xml:space="preserve"> PAGEREF _Toc161327496 \h </w:instrText>
            </w:r>
            <w:r w:rsidRPr="00102F0F">
              <w:rPr>
                <w:b w:val="0"/>
                <w:webHidden/>
              </w:rPr>
            </w:r>
            <w:r w:rsidRPr="00102F0F">
              <w:rPr>
                <w:b w:val="0"/>
                <w:webHidden/>
              </w:rPr>
              <w:fldChar w:fldCharType="separate"/>
            </w:r>
            <w:r w:rsidR="00514BF6">
              <w:rPr>
                <w:b w:val="0"/>
                <w:webHidden/>
              </w:rPr>
              <w:t>4</w:t>
            </w:r>
            <w:r w:rsidRPr="00102F0F">
              <w:rPr>
                <w:b w:val="0"/>
                <w:webHidden/>
              </w:rPr>
              <w:fldChar w:fldCharType="end"/>
            </w:r>
          </w:hyperlink>
        </w:p>
        <w:p w:rsidR="00222A1B" w:rsidRPr="00102F0F" w:rsidRDefault="008960AD" w:rsidP="00102F0F">
          <w:pPr>
            <w:pStyle w:val="Spistreci2"/>
            <w:rPr>
              <w:rFonts w:eastAsiaTheme="minorEastAsia"/>
              <w:b w:val="0"/>
              <w:lang w:eastAsia="pl-PL"/>
            </w:rPr>
          </w:pPr>
          <w:hyperlink w:anchor="_Toc161327499" w:history="1">
            <w:r w:rsidR="00222A1B" w:rsidRPr="00102F0F">
              <w:rPr>
                <w:rStyle w:val="Hipercze"/>
                <w:b w:val="0"/>
                <w:color w:val="auto"/>
              </w:rPr>
              <w:t>Rozdział III Procedury interwencji w przypadku krzywdzenia dziecka</w:t>
            </w:r>
            <w:r w:rsidR="00222A1B" w:rsidRPr="00102F0F">
              <w:rPr>
                <w:b w:val="0"/>
                <w:webHidden/>
              </w:rPr>
              <w:tab/>
            </w:r>
            <w:r w:rsidRPr="00102F0F">
              <w:rPr>
                <w:b w:val="0"/>
                <w:webHidden/>
              </w:rPr>
              <w:fldChar w:fldCharType="begin"/>
            </w:r>
            <w:r w:rsidR="00222A1B" w:rsidRPr="00102F0F">
              <w:rPr>
                <w:b w:val="0"/>
                <w:webHidden/>
              </w:rPr>
              <w:instrText xml:space="preserve"> PAGEREF _Toc161327499 \h </w:instrText>
            </w:r>
            <w:r w:rsidRPr="00102F0F">
              <w:rPr>
                <w:b w:val="0"/>
                <w:webHidden/>
              </w:rPr>
            </w:r>
            <w:r w:rsidRPr="00102F0F">
              <w:rPr>
                <w:b w:val="0"/>
                <w:webHidden/>
              </w:rPr>
              <w:fldChar w:fldCharType="separate"/>
            </w:r>
            <w:r w:rsidR="00514BF6">
              <w:rPr>
                <w:b w:val="0"/>
                <w:webHidden/>
              </w:rPr>
              <w:t>5</w:t>
            </w:r>
            <w:r w:rsidRPr="00102F0F">
              <w:rPr>
                <w:b w:val="0"/>
                <w:webHidden/>
              </w:rPr>
              <w:fldChar w:fldCharType="end"/>
            </w:r>
          </w:hyperlink>
        </w:p>
        <w:p w:rsidR="00222A1B" w:rsidRPr="00102F0F" w:rsidRDefault="008960AD" w:rsidP="00102F0F">
          <w:pPr>
            <w:pStyle w:val="Spistreci2"/>
            <w:rPr>
              <w:rFonts w:eastAsiaTheme="minorEastAsia"/>
              <w:b w:val="0"/>
              <w:lang w:eastAsia="pl-PL"/>
            </w:rPr>
          </w:pPr>
          <w:hyperlink w:anchor="_Toc161327506" w:history="1">
            <w:r w:rsidR="00222A1B" w:rsidRPr="00102F0F">
              <w:rPr>
                <w:rStyle w:val="Hipercze"/>
                <w:b w:val="0"/>
                <w:color w:val="auto"/>
              </w:rPr>
              <w:t>Rozdział IV Zasady ochrony wizerunku dziecka</w:t>
            </w:r>
            <w:r w:rsidR="00222A1B" w:rsidRPr="00102F0F">
              <w:rPr>
                <w:b w:val="0"/>
                <w:webHidden/>
              </w:rPr>
              <w:tab/>
            </w:r>
            <w:r w:rsidRPr="00102F0F">
              <w:rPr>
                <w:b w:val="0"/>
                <w:webHidden/>
              </w:rPr>
              <w:fldChar w:fldCharType="begin"/>
            </w:r>
            <w:r w:rsidR="00222A1B" w:rsidRPr="00102F0F">
              <w:rPr>
                <w:b w:val="0"/>
                <w:webHidden/>
              </w:rPr>
              <w:instrText xml:space="preserve"> PAGEREF _Toc161327506 \h </w:instrText>
            </w:r>
            <w:r w:rsidRPr="00102F0F">
              <w:rPr>
                <w:b w:val="0"/>
                <w:webHidden/>
              </w:rPr>
            </w:r>
            <w:r w:rsidRPr="00102F0F">
              <w:rPr>
                <w:b w:val="0"/>
                <w:webHidden/>
              </w:rPr>
              <w:fldChar w:fldCharType="separate"/>
            </w:r>
            <w:r w:rsidR="00514BF6">
              <w:rPr>
                <w:b w:val="0"/>
                <w:webHidden/>
              </w:rPr>
              <w:t>7</w:t>
            </w:r>
            <w:r w:rsidRPr="00102F0F">
              <w:rPr>
                <w:b w:val="0"/>
                <w:webHidden/>
              </w:rPr>
              <w:fldChar w:fldCharType="end"/>
            </w:r>
          </w:hyperlink>
        </w:p>
        <w:p w:rsidR="00222A1B" w:rsidRPr="00102F0F" w:rsidRDefault="008960AD" w:rsidP="00102F0F">
          <w:pPr>
            <w:pStyle w:val="Spistreci2"/>
            <w:rPr>
              <w:rFonts w:eastAsiaTheme="minorEastAsia"/>
              <w:b w:val="0"/>
              <w:lang w:eastAsia="pl-PL"/>
            </w:rPr>
          </w:pPr>
          <w:hyperlink w:anchor="_Toc161327511" w:history="1">
            <w:r w:rsidR="00DE1347" w:rsidRPr="00102F0F">
              <w:rPr>
                <w:rStyle w:val="Hipercze"/>
                <w:b w:val="0"/>
                <w:color w:val="auto"/>
              </w:rPr>
              <w:t>Rozdział V Z</w:t>
            </w:r>
            <w:r w:rsidR="00222A1B" w:rsidRPr="00102F0F">
              <w:rPr>
                <w:rStyle w:val="Hipercze"/>
                <w:b w:val="0"/>
                <w:color w:val="auto"/>
              </w:rPr>
              <w:t>asady dostępu do Internetu</w:t>
            </w:r>
            <w:r w:rsidR="00222A1B" w:rsidRPr="00102F0F">
              <w:rPr>
                <w:b w:val="0"/>
                <w:webHidden/>
              </w:rPr>
              <w:tab/>
            </w:r>
            <w:r w:rsidRPr="00102F0F">
              <w:rPr>
                <w:b w:val="0"/>
                <w:webHidden/>
              </w:rPr>
              <w:fldChar w:fldCharType="begin"/>
            </w:r>
            <w:r w:rsidR="00222A1B" w:rsidRPr="00102F0F">
              <w:rPr>
                <w:b w:val="0"/>
                <w:webHidden/>
              </w:rPr>
              <w:instrText xml:space="preserve"> PAGEREF _Toc161327511 \h </w:instrText>
            </w:r>
            <w:r w:rsidRPr="00102F0F">
              <w:rPr>
                <w:b w:val="0"/>
                <w:webHidden/>
              </w:rPr>
            </w:r>
            <w:r w:rsidRPr="00102F0F">
              <w:rPr>
                <w:b w:val="0"/>
                <w:webHidden/>
              </w:rPr>
              <w:fldChar w:fldCharType="separate"/>
            </w:r>
            <w:r w:rsidR="00514BF6">
              <w:rPr>
                <w:b w:val="0"/>
                <w:webHidden/>
              </w:rPr>
              <w:t>8</w:t>
            </w:r>
            <w:r w:rsidRPr="00102F0F">
              <w:rPr>
                <w:b w:val="0"/>
                <w:webHidden/>
              </w:rPr>
              <w:fldChar w:fldCharType="end"/>
            </w:r>
          </w:hyperlink>
        </w:p>
        <w:p w:rsidR="00222A1B" w:rsidRPr="00102F0F" w:rsidRDefault="008960AD" w:rsidP="00102F0F">
          <w:pPr>
            <w:pStyle w:val="Spistreci2"/>
            <w:rPr>
              <w:rFonts w:eastAsiaTheme="minorEastAsia"/>
              <w:b w:val="0"/>
              <w:lang w:eastAsia="pl-PL"/>
            </w:rPr>
          </w:pPr>
          <w:hyperlink w:anchor="_Toc161327514" w:history="1">
            <w:r w:rsidR="00222A1B" w:rsidRPr="00102F0F">
              <w:rPr>
                <w:rStyle w:val="Hipercze"/>
                <w:b w:val="0"/>
                <w:color w:val="auto"/>
              </w:rPr>
              <w:t>Rozdział VI Monitoring stosowania Polityki</w:t>
            </w:r>
            <w:r w:rsidR="00222A1B" w:rsidRPr="00102F0F">
              <w:rPr>
                <w:b w:val="0"/>
                <w:webHidden/>
              </w:rPr>
              <w:tab/>
            </w:r>
            <w:r w:rsidRPr="00102F0F">
              <w:rPr>
                <w:b w:val="0"/>
                <w:webHidden/>
              </w:rPr>
              <w:fldChar w:fldCharType="begin"/>
            </w:r>
            <w:r w:rsidR="00222A1B" w:rsidRPr="00102F0F">
              <w:rPr>
                <w:b w:val="0"/>
                <w:webHidden/>
              </w:rPr>
              <w:instrText xml:space="preserve"> PAGEREF _Toc161327514 \h </w:instrText>
            </w:r>
            <w:r w:rsidRPr="00102F0F">
              <w:rPr>
                <w:b w:val="0"/>
                <w:webHidden/>
              </w:rPr>
            </w:r>
            <w:r w:rsidRPr="00102F0F">
              <w:rPr>
                <w:b w:val="0"/>
                <w:webHidden/>
              </w:rPr>
              <w:fldChar w:fldCharType="separate"/>
            </w:r>
            <w:r w:rsidR="00514BF6">
              <w:rPr>
                <w:b w:val="0"/>
                <w:webHidden/>
              </w:rPr>
              <w:t>8</w:t>
            </w:r>
            <w:r w:rsidRPr="00102F0F">
              <w:rPr>
                <w:b w:val="0"/>
                <w:webHidden/>
              </w:rPr>
              <w:fldChar w:fldCharType="end"/>
            </w:r>
          </w:hyperlink>
        </w:p>
        <w:p w:rsidR="00222A1B" w:rsidRPr="00102F0F" w:rsidRDefault="008960AD" w:rsidP="00102F0F">
          <w:pPr>
            <w:pStyle w:val="Spistreci2"/>
            <w:rPr>
              <w:rFonts w:eastAsiaTheme="minorEastAsia"/>
              <w:b w:val="0"/>
              <w:lang w:eastAsia="pl-PL"/>
            </w:rPr>
          </w:pPr>
          <w:hyperlink w:anchor="_Toc161327517" w:history="1">
            <w:r w:rsidR="00222A1B" w:rsidRPr="00102F0F">
              <w:rPr>
                <w:rStyle w:val="Hipercze"/>
                <w:b w:val="0"/>
                <w:color w:val="auto"/>
              </w:rPr>
              <w:t>Rozdział VII Przepisy końcowe</w:t>
            </w:r>
            <w:r w:rsidR="00222A1B" w:rsidRPr="00102F0F">
              <w:rPr>
                <w:b w:val="0"/>
                <w:webHidden/>
              </w:rPr>
              <w:tab/>
            </w:r>
            <w:r w:rsidRPr="00102F0F">
              <w:rPr>
                <w:b w:val="0"/>
                <w:webHidden/>
              </w:rPr>
              <w:fldChar w:fldCharType="begin"/>
            </w:r>
            <w:r w:rsidR="00222A1B" w:rsidRPr="00102F0F">
              <w:rPr>
                <w:b w:val="0"/>
                <w:webHidden/>
              </w:rPr>
              <w:instrText xml:space="preserve"> PAGEREF _Toc161327517 \h </w:instrText>
            </w:r>
            <w:r w:rsidRPr="00102F0F">
              <w:rPr>
                <w:b w:val="0"/>
                <w:webHidden/>
              </w:rPr>
            </w:r>
            <w:r w:rsidRPr="00102F0F">
              <w:rPr>
                <w:b w:val="0"/>
                <w:webHidden/>
              </w:rPr>
              <w:fldChar w:fldCharType="separate"/>
            </w:r>
            <w:r w:rsidR="00514BF6">
              <w:rPr>
                <w:b w:val="0"/>
                <w:webHidden/>
              </w:rPr>
              <w:t>9</w:t>
            </w:r>
            <w:r w:rsidRPr="00102F0F">
              <w:rPr>
                <w:b w:val="0"/>
                <w:webHidden/>
              </w:rPr>
              <w:fldChar w:fldCharType="end"/>
            </w:r>
          </w:hyperlink>
        </w:p>
        <w:p w:rsidR="001A0B7D" w:rsidRPr="00102F0F" w:rsidRDefault="008960AD" w:rsidP="00102F0F">
          <w:pPr>
            <w:spacing w:line="360" w:lineRule="auto"/>
            <w:rPr>
              <w:rFonts w:ascii="Arial" w:hAnsi="Arial" w:cs="Arial"/>
            </w:rPr>
          </w:pPr>
          <w:r w:rsidRPr="00102F0F">
            <w:rPr>
              <w:rFonts w:ascii="Arial" w:hAnsi="Arial" w:cs="Arial"/>
              <w:sz w:val="24"/>
              <w:szCs w:val="24"/>
            </w:rPr>
            <w:fldChar w:fldCharType="end"/>
          </w:r>
        </w:p>
      </w:sdtContent>
    </w:sdt>
    <w:bookmarkStart w:id="7" w:name="_Toc161327490" w:displacedByCustomXml="prev"/>
    <w:p w:rsidR="00053930" w:rsidRPr="00102F0F" w:rsidRDefault="002A61F8" w:rsidP="00874044">
      <w:pPr>
        <w:pStyle w:val="Nagwek2"/>
        <w:spacing w:line="720" w:lineRule="auto"/>
        <w:rPr>
          <w:rFonts w:ascii="Arial" w:hAnsi="Arial" w:cs="Arial"/>
          <w:color w:val="auto"/>
          <w:sz w:val="36"/>
          <w:szCs w:val="36"/>
        </w:rPr>
      </w:pPr>
      <w:r w:rsidRPr="00102F0F">
        <w:rPr>
          <w:rFonts w:ascii="Arial" w:hAnsi="Arial" w:cs="Arial"/>
          <w:color w:val="auto"/>
          <w:sz w:val="36"/>
          <w:szCs w:val="36"/>
        </w:rPr>
        <w:lastRenderedPageBreak/>
        <w:t>Wstęp</w:t>
      </w:r>
      <w:bookmarkEnd w:id="7"/>
    </w:p>
    <w:p w:rsidR="002A61F8" w:rsidRPr="00102F0F" w:rsidRDefault="002A61F8" w:rsidP="00102F0F">
      <w:pPr>
        <w:pStyle w:val="NormalnyWeb"/>
        <w:spacing w:before="0" w:after="0" w:line="360" w:lineRule="auto"/>
        <w:rPr>
          <w:rFonts w:ascii="Arial" w:hAnsi="Arial" w:cs="Arial"/>
        </w:rPr>
      </w:pPr>
      <w:r w:rsidRPr="00102F0F">
        <w:rPr>
          <w:rFonts w:ascii="Arial" w:hAnsi="Arial" w:cs="Arial"/>
        </w:rPr>
        <w:t>Naczelną zasadą wszystkich działań podejmowanych przez pracowników Przedszkola Samorządowego nr 6 im. Marii Kownackiej w Bełchatowie jest działanie dla dobra dziecka i w jego najlepszym interesie. Pracownik placówki traktuje dziecko z szacunkiem oraz uwzględnia jego potrzeby. Wszyscy członkowie personelu biorą na siebie odpowiedzialność za godność, dobro fizyczne i psychiczne wychowanków. Niedopuszczalne jest stosowanie przez pracownika wobec dziecka przemocy w jakiejkolwiek formie. Pracownik placówki, realizując te cele, działa w ramach obowiązującego prawa, przepisów wewnętrznych placówki oraz swoich kompetencji.</w:t>
      </w:r>
    </w:p>
    <w:p w:rsidR="002A61F8" w:rsidRPr="00102F0F" w:rsidRDefault="002A61F8" w:rsidP="00874044">
      <w:pPr>
        <w:pStyle w:val="Nagwek2"/>
        <w:spacing w:before="1000" w:after="240" w:line="276" w:lineRule="auto"/>
        <w:rPr>
          <w:rFonts w:ascii="Arial" w:hAnsi="Arial" w:cs="Arial"/>
          <w:color w:val="000000" w:themeColor="text1"/>
          <w:sz w:val="36"/>
          <w:szCs w:val="36"/>
        </w:rPr>
      </w:pPr>
      <w:bookmarkStart w:id="8" w:name="_Toc161327491"/>
      <w:r w:rsidRPr="00102F0F">
        <w:rPr>
          <w:rFonts w:ascii="Arial" w:hAnsi="Arial" w:cs="Arial"/>
          <w:color w:val="000000" w:themeColor="text1"/>
          <w:sz w:val="36"/>
          <w:szCs w:val="36"/>
        </w:rPr>
        <w:t>Polityka ochrony dzieci przed krzywdzeniem obowiązująca w Przedszkolu Samorządowym nr 6 im. Marii Kownackiej w Bełchatowie</w:t>
      </w:r>
      <w:bookmarkEnd w:id="8"/>
    </w:p>
    <w:p w:rsidR="002A61F8" w:rsidRPr="00102F0F" w:rsidRDefault="002A61F8" w:rsidP="00102F0F">
      <w:pPr>
        <w:pStyle w:val="Nagwek3"/>
        <w:spacing w:before="1000" w:after="240" w:line="360" w:lineRule="auto"/>
        <w:rPr>
          <w:rFonts w:ascii="Arial" w:hAnsi="Arial" w:cs="Arial"/>
          <w:color w:val="000000" w:themeColor="text1"/>
          <w:sz w:val="32"/>
          <w:szCs w:val="32"/>
        </w:rPr>
      </w:pPr>
      <w:bookmarkStart w:id="9" w:name="_Toc161327492"/>
      <w:r w:rsidRPr="00102F0F">
        <w:rPr>
          <w:rFonts w:ascii="Arial" w:hAnsi="Arial" w:cs="Arial"/>
          <w:color w:val="000000" w:themeColor="text1"/>
          <w:sz w:val="32"/>
          <w:szCs w:val="32"/>
        </w:rPr>
        <w:t>Podstawa prawna:</w:t>
      </w:r>
      <w:bookmarkEnd w:id="9"/>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Konstytucja Rzeczypospolitej Polskiej z dnia 2 kwietnia 1997 roku (Dz. U. z 1997 nr 78 poz. 483 ze zm.) – zapisy regulują ochronę Dziecka przed przemocą, wyzyskiem i demoralizacją.</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 xml:space="preserve">Konwencja o prawach dziecka przyjęta przez Zgromadzenie Ogólne Narodów Zjednoczonych dnia 20 listopada 1989 r. (Dz.U. z dnia 23 grudnia 1991r. z późn. zm.). </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Ustawa z dnia 28 lipca 2023 r. o zmianie ustawy – Kodeks rodzinny i opiekuńczy oraz niektórych innych ustaw (Dz. U. 2023 poz. 1606).</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Ustawa z dnia 29 lipca 2005 r. o przeciwdziałaniu przemocy w rodzinie (Dz.U. z 2021 poz. 1249).</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Ustawa z dnia 29 lipca 2005 r. o przeciwdziałaniu przemocy domowej (Dz. U. z 2021 poz. 1249).</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 xml:space="preserve">Ustawa z dnia 25 lutego 1964 r. – Kodeks rodzinny i opiekuńczy (Dz. U. 2023 poz. 2809 ze zm.) – zapisy regulujące relację pomiędzy rodzicami a dzieckiem oraz rodzicami i </w:t>
      </w:r>
      <w:r w:rsidRPr="00102F0F">
        <w:rPr>
          <w:rFonts w:ascii="Arial" w:eastAsia="Times New Roman" w:hAnsi="Arial" w:cs="Arial"/>
          <w:sz w:val="24"/>
          <w:szCs w:val="24"/>
          <w:lang w:eastAsia="pl-PL"/>
        </w:rPr>
        <w:lastRenderedPageBreak/>
        <w:t>placówką oświatową, a także władzę rodzicielską, kontakty rodzica z dzieckiem i reprezentację dziecka.</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Ustawa z dnia 6 czerwca 1997 r. – Kodeks karny (Dz. U. 2024 poz. 17 z późn. zm.) oraz Ustawa z dnia 6 czerwca 1997 r. – Kodeks postępowania karnego (Dz. U. z 2024 poz. 37 ze zm. – akty prawne regulujące m.in. interwencję w przypadku popełnienia przestępstwa na szkodę dziecka.</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 xml:space="preserve">Ustawa z dnia 13 maja </w:t>
      </w:r>
      <w:r w:rsidRPr="00102F0F">
        <w:rPr>
          <w:rFonts w:ascii="Arial" w:hAnsi="Arial" w:cs="Arial"/>
          <w:sz w:val="24"/>
          <w:szCs w:val="24"/>
        </w:rPr>
        <w:t>2016 r. o przeciwdziałaniu zagrożeniom przestępczością na tle seksualnym (t.j. Dz. U. z 2023 r. poz. 1304 ze zm.)</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Ustawa z dnia 26 stycznia 1982 r. – Karta Nauczyciela (Dz.U.2023 poz. 984 ze zm.).</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Ustawa z dnia 14 grudnia 2016 r. – Prawo oświatowe (Dz.U.2023 poz. 900 ze zm.).</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Rozporządzenie Rady Ministrów z dnia 6 września 2023 r. w sprawie procedury „Niebieskie Karty” oraz wzorów formularzy „Niebieska Karta”( Dz.U. 2023 poz. 1870).</w:t>
      </w:r>
    </w:p>
    <w:p w:rsidR="002A61F8" w:rsidRPr="00102F0F" w:rsidRDefault="002A61F8" w:rsidP="00102F0F">
      <w:pPr>
        <w:pStyle w:val="Standard"/>
        <w:numPr>
          <w:ilvl w:val="0"/>
          <w:numId w:val="1"/>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A61F8" w:rsidRPr="00102F0F" w:rsidRDefault="002A61F8" w:rsidP="00874044">
      <w:pPr>
        <w:pStyle w:val="Nagwek2"/>
        <w:spacing w:before="600" w:line="240" w:lineRule="auto"/>
        <w:rPr>
          <w:rFonts w:ascii="Arial" w:hAnsi="Arial" w:cs="Arial"/>
          <w:color w:val="auto"/>
          <w:sz w:val="36"/>
          <w:szCs w:val="36"/>
        </w:rPr>
      </w:pPr>
      <w:bookmarkStart w:id="10" w:name="_Toc161327493"/>
      <w:r w:rsidRPr="00102F0F">
        <w:rPr>
          <w:rFonts w:ascii="Arial" w:hAnsi="Arial" w:cs="Arial"/>
          <w:color w:val="auto"/>
          <w:sz w:val="36"/>
          <w:szCs w:val="36"/>
        </w:rPr>
        <w:t>Rozdział I</w:t>
      </w:r>
      <w:bookmarkEnd w:id="10"/>
    </w:p>
    <w:p w:rsidR="00053930" w:rsidRPr="00102F0F" w:rsidRDefault="002A61F8" w:rsidP="00874044">
      <w:pPr>
        <w:pStyle w:val="Nagwek2"/>
        <w:spacing w:before="0" w:line="240" w:lineRule="auto"/>
        <w:rPr>
          <w:rFonts w:ascii="Arial" w:hAnsi="Arial" w:cs="Arial"/>
          <w:color w:val="auto"/>
          <w:sz w:val="36"/>
          <w:szCs w:val="36"/>
        </w:rPr>
      </w:pPr>
      <w:bookmarkStart w:id="11" w:name="_Toc161326219"/>
      <w:bookmarkStart w:id="12" w:name="_Toc161327494"/>
      <w:r w:rsidRPr="00102F0F">
        <w:rPr>
          <w:rFonts w:ascii="Arial" w:hAnsi="Arial" w:cs="Arial"/>
          <w:color w:val="auto"/>
          <w:sz w:val="36"/>
          <w:szCs w:val="36"/>
        </w:rPr>
        <w:t>Objaśnienie terminów</w:t>
      </w:r>
      <w:bookmarkEnd w:id="11"/>
      <w:bookmarkEnd w:id="12"/>
    </w:p>
    <w:p w:rsidR="002A61F8" w:rsidRPr="00102F0F" w:rsidRDefault="002A61F8" w:rsidP="00102F0F">
      <w:pPr>
        <w:pStyle w:val="Nagwek3"/>
        <w:spacing w:before="600" w:line="360" w:lineRule="auto"/>
        <w:rPr>
          <w:rFonts w:ascii="Arial" w:hAnsi="Arial" w:cs="Arial"/>
          <w:color w:val="000000" w:themeColor="text1"/>
          <w:sz w:val="32"/>
          <w:szCs w:val="32"/>
        </w:rPr>
      </w:pPr>
      <w:bookmarkStart w:id="13" w:name="_Toc161326220"/>
      <w:bookmarkStart w:id="14" w:name="_Toc161327495"/>
      <w:r w:rsidRPr="00102F0F">
        <w:rPr>
          <w:rFonts w:ascii="Arial" w:hAnsi="Arial" w:cs="Arial"/>
          <w:color w:val="000000" w:themeColor="text1"/>
          <w:sz w:val="32"/>
          <w:szCs w:val="32"/>
        </w:rPr>
        <w:t>§ 1</w:t>
      </w:r>
      <w:bookmarkEnd w:id="13"/>
      <w:bookmarkEnd w:id="14"/>
    </w:p>
    <w:p w:rsidR="00A83225" w:rsidRPr="00102F0F" w:rsidRDefault="002A61F8" w:rsidP="00102F0F">
      <w:pPr>
        <w:pStyle w:val="NormalnyWeb"/>
        <w:numPr>
          <w:ilvl w:val="0"/>
          <w:numId w:val="22"/>
        </w:numPr>
        <w:spacing w:before="0" w:after="0" w:line="360" w:lineRule="auto"/>
        <w:ind w:left="284" w:hanging="284"/>
        <w:rPr>
          <w:rFonts w:ascii="Arial" w:hAnsi="Arial" w:cs="Arial"/>
        </w:rPr>
      </w:pPr>
      <w:r w:rsidRPr="00102F0F">
        <w:rPr>
          <w:rFonts w:ascii="Arial" w:hAnsi="Arial" w:cs="Arial"/>
          <w:color w:val="000000"/>
        </w:rPr>
        <w:t>Pracownikiem placówki jest każda osoba</w:t>
      </w:r>
      <w:r w:rsidRPr="00102F0F">
        <w:rPr>
          <w:rFonts w:ascii="Arial" w:hAnsi="Arial" w:cs="Arial"/>
        </w:rPr>
        <w:t xml:space="preserve"> zatrudniona w Przedszkolu Samorządowym nr 6 w Bełchatowie (bez względu na formę zatrudnienia), a także osoby podejmujące obowiązki na zasadach wolontariatu, trenerzy, animatorzy, praktykanci, stażyści.</w:t>
      </w:r>
    </w:p>
    <w:p w:rsidR="00A83225" w:rsidRPr="00102F0F" w:rsidRDefault="002A61F8" w:rsidP="00102F0F">
      <w:pPr>
        <w:pStyle w:val="NormalnyWeb"/>
        <w:numPr>
          <w:ilvl w:val="0"/>
          <w:numId w:val="22"/>
        </w:numPr>
        <w:spacing w:before="0" w:after="0" w:line="360" w:lineRule="auto"/>
        <w:ind w:left="284" w:hanging="284"/>
        <w:rPr>
          <w:rFonts w:ascii="Arial" w:hAnsi="Arial" w:cs="Arial"/>
        </w:rPr>
      </w:pPr>
      <w:r w:rsidRPr="00102F0F">
        <w:rPr>
          <w:rFonts w:ascii="Arial" w:hAnsi="Arial" w:cs="Arial"/>
          <w:color w:val="000000"/>
        </w:rPr>
        <w:t>Dzieckiem/ małoletnim jest wychowanek Przedszkola Samorządowego nr 6 w Bełchatowie do ukończenia 18 roku życia.</w:t>
      </w:r>
    </w:p>
    <w:p w:rsidR="002A61F8" w:rsidRPr="00102F0F" w:rsidRDefault="002A61F8" w:rsidP="00102F0F">
      <w:pPr>
        <w:pStyle w:val="NormalnyWeb"/>
        <w:numPr>
          <w:ilvl w:val="0"/>
          <w:numId w:val="22"/>
        </w:numPr>
        <w:spacing w:before="0" w:after="0" w:line="360" w:lineRule="auto"/>
        <w:ind w:left="284" w:hanging="284"/>
        <w:rPr>
          <w:rFonts w:ascii="Arial" w:hAnsi="Arial" w:cs="Arial"/>
        </w:rPr>
      </w:pPr>
      <w:r w:rsidRPr="00102F0F">
        <w:rPr>
          <w:rFonts w:ascii="Arial" w:hAnsi="Arial" w:cs="Arial"/>
        </w:rPr>
        <w:t>Opiekunem dziecka jest osoba uprawniona do reprezentacji dziecka, w szczególności jego rodzic lub opiekun prawny. W myśl niniejszego dokumentu opiekunem jest również rodzic zastępczy.</w:t>
      </w:r>
    </w:p>
    <w:p w:rsidR="002A61F8" w:rsidRPr="00102F0F" w:rsidRDefault="002A61F8" w:rsidP="00102F0F">
      <w:pPr>
        <w:pStyle w:val="NormalnyWeb"/>
        <w:numPr>
          <w:ilvl w:val="0"/>
          <w:numId w:val="22"/>
        </w:numPr>
        <w:spacing w:before="0" w:after="0" w:line="360" w:lineRule="auto"/>
        <w:ind w:left="284" w:hanging="284"/>
        <w:rPr>
          <w:rFonts w:ascii="Arial" w:hAnsi="Arial" w:cs="Arial"/>
        </w:rPr>
      </w:pPr>
      <w:r w:rsidRPr="00102F0F">
        <w:rPr>
          <w:rFonts w:ascii="Arial" w:hAnsi="Arial" w:cs="Arial"/>
        </w:rPr>
        <w:t>Zgoda rodzica dziecka oznacza zgodę obojga rodziców. W przypadku braku porozumienia między rodzicami dziecka należy poinformować rodziców o konieczności rozstrzygnięcia sprawy przez sąd rodzinny.</w:t>
      </w:r>
    </w:p>
    <w:p w:rsidR="002A61F8" w:rsidRPr="00102F0F" w:rsidRDefault="002A61F8" w:rsidP="00102F0F">
      <w:pPr>
        <w:pStyle w:val="NormalnyWeb"/>
        <w:numPr>
          <w:ilvl w:val="0"/>
          <w:numId w:val="22"/>
        </w:numPr>
        <w:spacing w:before="0" w:after="0" w:line="360" w:lineRule="auto"/>
        <w:ind w:left="284" w:hanging="284"/>
        <w:rPr>
          <w:rFonts w:ascii="Arial" w:hAnsi="Arial" w:cs="Arial"/>
        </w:rPr>
      </w:pPr>
      <w:r w:rsidRPr="00102F0F">
        <w:rPr>
          <w:rFonts w:ascii="Arial" w:hAnsi="Arial" w:cs="Arial"/>
        </w:rPr>
        <w:lastRenderedPageBreak/>
        <w:t>Przez krzywdzenie dziecka należy rozumieć popełnienie czynu zabronionego lub czynu karalnego na szkodę dziecka lub zagrożenie dobra dziecka, w tym jego zaniedbywanie.</w:t>
      </w:r>
    </w:p>
    <w:p w:rsidR="002A61F8" w:rsidRPr="00102F0F" w:rsidRDefault="002A61F8" w:rsidP="00102F0F">
      <w:pPr>
        <w:pStyle w:val="NormalnyWeb"/>
        <w:numPr>
          <w:ilvl w:val="0"/>
          <w:numId w:val="22"/>
        </w:numPr>
        <w:spacing w:before="0" w:after="0" w:line="360" w:lineRule="auto"/>
        <w:ind w:left="284" w:hanging="284"/>
        <w:rPr>
          <w:rFonts w:ascii="Arial" w:hAnsi="Arial" w:cs="Arial"/>
          <w:color w:val="000000"/>
        </w:rPr>
      </w:pPr>
      <w:r w:rsidRPr="00102F0F">
        <w:rPr>
          <w:rFonts w:ascii="Arial" w:hAnsi="Arial" w:cs="Arial"/>
          <w:color w:val="000000"/>
        </w:rPr>
        <w:t>Osoba odpowiedzialna za Internet to wyznaczony przez Dyrektora pracownik odpowiedzialny za dostęp do Internetu.</w:t>
      </w:r>
    </w:p>
    <w:p w:rsidR="002A61F8" w:rsidRPr="00102F0F" w:rsidRDefault="002A61F8" w:rsidP="00102F0F">
      <w:pPr>
        <w:pStyle w:val="NormalnyWeb"/>
        <w:numPr>
          <w:ilvl w:val="0"/>
          <w:numId w:val="22"/>
        </w:numPr>
        <w:spacing w:before="0" w:after="0" w:line="360" w:lineRule="auto"/>
        <w:ind w:left="284" w:hanging="284"/>
        <w:rPr>
          <w:rFonts w:ascii="Arial" w:hAnsi="Arial" w:cs="Arial"/>
        </w:rPr>
      </w:pPr>
      <w:r w:rsidRPr="00102F0F">
        <w:rPr>
          <w:rFonts w:ascii="Arial" w:hAnsi="Arial" w:cs="Arial"/>
        </w:rPr>
        <w:t>Dane osobowe dziecka to wszelkie informacje umożliwiające identyfikację dziecka.</w:t>
      </w:r>
    </w:p>
    <w:p w:rsidR="002A61F8" w:rsidRPr="00102F0F" w:rsidRDefault="002A61F8" w:rsidP="00102F0F">
      <w:pPr>
        <w:pStyle w:val="NormalnyWeb"/>
        <w:numPr>
          <w:ilvl w:val="0"/>
          <w:numId w:val="22"/>
        </w:numPr>
        <w:spacing w:before="0" w:after="0" w:line="360" w:lineRule="auto"/>
        <w:ind w:left="284" w:hanging="284"/>
        <w:rPr>
          <w:rFonts w:ascii="Arial" w:hAnsi="Arial" w:cs="Arial"/>
        </w:rPr>
      </w:pPr>
      <w:r w:rsidRPr="00102F0F">
        <w:rPr>
          <w:rFonts w:ascii="Arial" w:hAnsi="Arial" w:cs="Arial"/>
        </w:rPr>
        <w:t>Nauczyciel - osoba zatrudniona na stanowisku nauczyciela oraz wychowawca grupy, pedagog specjalny, psycholog, terapeuta, logopeda, nauczyciel wspierający.</w:t>
      </w:r>
    </w:p>
    <w:p w:rsidR="00E616A8" w:rsidRPr="00102F0F" w:rsidRDefault="002A61F8" w:rsidP="00102F0F">
      <w:pPr>
        <w:pStyle w:val="NormalnyWeb"/>
        <w:numPr>
          <w:ilvl w:val="0"/>
          <w:numId w:val="22"/>
        </w:numPr>
        <w:spacing w:before="0" w:after="0" w:line="360" w:lineRule="auto"/>
        <w:ind w:left="284" w:hanging="284"/>
        <w:rPr>
          <w:rFonts w:ascii="Arial" w:hAnsi="Arial" w:cs="Arial"/>
        </w:rPr>
      </w:pPr>
      <w:r w:rsidRPr="00102F0F">
        <w:rPr>
          <w:rFonts w:ascii="Arial" w:hAnsi="Arial" w:cs="Arial"/>
        </w:rPr>
        <w:t>Koordynator – osoba odpowiedzialna za realizację</w:t>
      </w:r>
      <w:bookmarkStart w:id="15" w:name="_GoBack"/>
      <w:bookmarkEnd w:id="15"/>
      <w:r w:rsidRPr="00102F0F">
        <w:rPr>
          <w:rFonts w:ascii="Arial" w:hAnsi="Arial" w:cs="Arial"/>
        </w:rPr>
        <w:t xml:space="preserve"> Polityki Ochrony dzieci przed krzywdzeniem w Przedszkolu Samorządowym nr 6 w Bełchatowie.</w:t>
      </w:r>
    </w:p>
    <w:p w:rsidR="002A61F8" w:rsidRPr="00102F0F" w:rsidRDefault="002A61F8" w:rsidP="00874044">
      <w:pPr>
        <w:pStyle w:val="Nagwek2"/>
        <w:spacing w:before="600" w:line="276" w:lineRule="auto"/>
        <w:rPr>
          <w:rFonts w:ascii="Arial" w:hAnsi="Arial" w:cs="Arial"/>
          <w:color w:val="auto"/>
          <w:sz w:val="36"/>
          <w:szCs w:val="36"/>
        </w:rPr>
      </w:pPr>
      <w:bookmarkStart w:id="16" w:name="_Toc161327496"/>
      <w:r w:rsidRPr="00102F0F">
        <w:rPr>
          <w:rFonts w:ascii="Arial" w:hAnsi="Arial" w:cs="Arial"/>
          <w:color w:val="auto"/>
          <w:sz w:val="36"/>
          <w:szCs w:val="36"/>
        </w:rPr>
        <w:t>Rozdział II</w:t>
      </w:r>
      <w:bookmarkEnd w:id="16"/>
    </w:p>
    <w:p w:rsidR="00A83225" w:rsidRPr="00102F0F" w:rsidRDefault="002A61F8" w:rsidP="00874044">
      <w:pPr>
        <w:pStyle w:val="Nagwek2"/>
        <w:spacing w:before="0" w:line="276" w:lineRule="auto"/>
        <w:rPr>
          <w:rFonts w:ascii="Arial" w:hAnsi="Arial" w:cs="Arial"/>
          <w:color w:val="auto"/>
          <w:sz w:val="36"/>
          <w:szCs w:val="36"/>
        </w:rPr>
      </w:pPr>
      <w:bookmarkStart w:id="17" w:name="_Toc161326222"/>
      <w:bookmarkStart w:id="18" w:name="_Toc161327497"/>
      <w:r w:rsidRPr="00102F0F">
        <w:rPr>
          <w:rFonts w:ascii="Arial" w:hAnsi="Arial" w:cs="Arial"/>
          <w:color w:val="auto"/>
          <w:sz w:val="36"/>
          <w:szCs w:val="36"/>
        </w:rPr>
        <w:t>Rozpoznawanie i reagowanie na czynniki ryzyka krzywdzenia dzieci</w:t>
      </w:r>
      <w:bookmarkEnd w:id="17"/>
      <w:bookmarkEnd w:id="18"/>
    </w:p>
    <w:p w:rsidR="002A61F8" w:rsidRPr="00102F0F" w:rsidRDefault="002A61F8" w:rsidP="00102F0F">
      <w:pPr>
        <w:pStyle w:val="Nagwek3"/>
        <w:spacing w:before="600" w:line="360" w:lineRule="auto"/>
        <w:rPr>
          <w:rFonts w:ascii="Arial" w:hAnsi="Arial" w:cs="Arial"/>
          <w:color w:val="auto"/>
          <w:sz w:val="32"/>
          <w:szCs w:val="32"/>
        </w:rPr>
      </w:pPr>
      <w:bookmarkStart w:id="19" w:name="_Toc161326223"/>
      <w:bookmarkStart w:id="20" w:name="_Toc161327498"/>
      <w:r w:rsidRPr="00102F0F">
        <w:rPr>
          <w:rFonts w:ascii="Arial" w:hAnsi="Arial" w:cs="Arial"/>
          <w:color w:val="auto"/>
          <w:sz w:val="32"/>
          <w:szCs w:val="32"/>
        </w:rPr>
        <w:t>§ 2</w:t>
      </w:r>
      <w:bookmarkEnd w:id="19"/>
      <w:bookmarkEnd w:id="20"/>
    </w:p>
    <w:p w:rsidR="002A61F8" w:rsidRPr="00102F0F" w:rsidRDefault="002A61F8" w:rsidP="00102F0F">
      <w:pPr>
        <w:pStyle w:val="NormalnyWeb"/>
        <w:numPr>
          <w:ilvl w:val="0"/>
          <w:numId w:val="23"/>
        </w:numPr>
        <w:spacing w:before="0" w:after="0" w:line="360" w:lineRule="auto"/>
        <w:ind w:left="284" w:hanging="284"/>
        <w:rPr>
          <w:rFonts w:ascii="Arial" w:hAnsi="Arial" w:cs="Arial"/>
        </w:rPr>
      </w:pPr>
      <w:r w:rsidRPr="00102F0F">
        <w:rPr>
          <w:rFonts w:ascii="Arial" w:hAnsi="Arial" w:cs="Arial"/>
        </w:rPr>
        <w:t>Pracownicy placówki posiadają wiedzę i w ramach wykonywanych obowiązków zwracają uwagę na czynniki ryzyka i symptomy krzywdzenia dzieci.</w:t>
      </w:r>
    </w:p>
    <w:p w:rsidR="002A61F8" w:rsidRPr="00102F0F" w:rsidRDefault="002A61F8" w:rsidP="00102F0F">
      <w:pPr>
        <w:pStyle w:val="NormalnyWeb"/>
        <w:numPr>
          <w:ilvl w:val="0"/>
          <w:numId w:val="23"/>
        </w:numPr>
        <w:spacing w:before="0" w:after="0" w:line="360" w:lineRule="auto"/>
        <w:ind w:left="284" w:hanging="284"/>
        <w:rPr>
          <w:rFonts w:ascii="Arial" w:hAnsi="Arial" w:cs="Arial"/>
        </w:rPr>
      </w:pPr>
      <w:r w:rsidRPr="00102F0F">
        <w:rPr>
          <w:rFonts w:ascii="Arial" w:hAnsi="Arial" w:cs="Arial"/>
        </w:rPr>
        <w:t>Pracownicy monitorują sytuację i dobrostan dziecka.</w:t>
      </w:r>
    </w:p>
    <w:p w:rsidR="002A61F8" w:rsidRPr="00102F0F" w:rsidRDefault="002A61F8" w:rsidP="00102F0F">
      <w:pPr>
        <w:pStyle w:val="NormalnyWeb"/>
        <w:numPr>
          <w:ilvl w:val="0"/>
          <w:numId w:val="23"/>
        </w:numPr>
        <w:spacing w:before="0" w:after="0" w:line="360" w:lineRule="auto"/>
        <w:ind w:left="284" w:hanging="284"/>
        <w:rPr>
          <w:rFonts w:ascii="Arial" w:hAnsi="Arial" w:cs="Arial"/>
        </w:rPr>
      </w:pPr>
      <w:r w:rsidRPr="00102F0F">
        <w:rPr>
          <w:rFonts w:ascii="Arial" w:hAnsi="Arial" w:cs="Arial"/>
        </w:rPr>
        <w:t>Pracownicy znają i stosują zasady bezpiecznych relacji personel</w:t>
      </w:r>
      <w:r w:rsidR="00BE5FBC" w:rsidRPr="00102F0F">
        <w:rPr>
          <w:rFonts w:ascii="Arial" w:hAnsi="Arial" w:cs="Arial"/>
        </w:rPr>
        <w:t xml:space="preserve"> </w:t>
      </w:r>
      <w:r w:rsidRPr="00102F0F">
        <w:rPr>
          <w:rFonts w:ascii="Arial" w:hAnsi="Arial" w:cs="Arial"/>
        </w:rPr>
        <w:t>–</w:t>
      </w:r>
      <w:r w:rsidR="00BE5FBC" w:rsidRPr="00102F0F">
        <w:rPr>
          <w:rFonts w:ascii="Arial" w:hAnsi="Arial" w:cs="Arial"/>
        </w:rPr>
        <w:t xml:space="preserve"> </w:t>
      </w:r>
      <w:r w:rsidRPr="00102F0F">
        <w:rPr>
          <w:rFonts w:ascii="Arial" w:hAnsi="Arial" w:cs="Arial"/>
        </w:rPr>
        <w:t>dziecko zgodnie z „Procedurą zapewniającą bezpieczne relacje między małoletnimi a personelem placówki Przedszkola Samorządowego nr 6 w Bełchatowie” (załącznik nr 1) i dziecko</w:t>
      </w:r>
      <w:r w:rsidR="00BE5FBC" w:rsidRPr="00102F0F">
        <w:rPr>
          <w:rFonts w:ascii="Arial" w:hAnsi="Arial" w:cs="Arial"/>
        </w:rPr>
        <w:t xml:space="preserve"> </w:t>
      </w:r>
      <w:r w:rsidRPr="00102F0F">
        <w:rPr>
          <w:rFonts w:ascii="Arial" w:hAnsi="Arial" w:cs="Arial"/>
        </w:rPr>
        <w:t>–</w:t>
      </w:r>
      <w:r w:rsidR="00BE5FBC" w:rsidRPr="00102F0F">
        <w:rPr>
          <w:rFonts w:ascii="Arial" w:hAnsi="Arial" w:cs="Arial"/>
        </w:rPr>
        <w:t xml:space="preserve"> </w:t>
      </w:r>
      <w:r w:rsidRPr="00102F0F">
        <w:rPr>
          <w:rFonts w:ascii="Arial" w:hAnsi="Arial" w:cs="Arial"/>
        </w:rPr>
        <w:t>dziecko, zgodnie z „Procedurą reagowania i działania w przypadku niewłaściwych relacji między małoletnimi obowiązującą w Przedszkolu Samorządowym nr 6 w Bełchatowie” (załącznik nr 2) ustalone w placówce.</w:t>
      </w:r>
    </w:p>
    <w:p w:rsidR="002A61F8" w:rsidRPr="00102F0F" w:rsidRDefault="002A61F8" w:rsidP="00102F0F">
      <w:pPr>
        <w:pStyle w:val="NormalnyWeb"/>
        <w:numPr>
          <w:ilvl w:val="0"/>
          <w:numId w:val="23"/>
        </w:numPr>
        <w:spacing w:before="0" w:after="0" w:line="360" w:lineRule="auto"/>
        <w:ind w:left="284" w:hanging="284"/>
        <w:rPr>
          <w:rFonts w:ascii="Arial" w:hAnsi="Arial" w:cs="Arial"/>
        </w:rPr>
      </w:pPr>
      <w:r w:rsidRPr="00102F0F">
        <w:rPr>
          <w:rFonts w:ascii="Arial" w:hAnsi="Arial" w:cs="Arial"/>
        </w:rPr>
        <w:t>Rekrutacja pracowników placówki odbywa się zgodnie z „Procedurą bezpiecznej rekrutacji personelu w Przedszkolu Samorządowym nr 6 w Bełchatowie” (załącznik nr 3)</w:t>
      </w:r>
    </w:p>
    <w:p w:rsidR="002A61F8" w:rsidRPr="00102F0F" w:rsidRDefault="002A61F8" w:rsidP="00874044">
      <w:pPr>
        <w:pStyle w:val="Nagwek2"/>
        <w:spacing w:before="600" w:line="240" w:lineRule="auto"/>
        <w:rPr>
          <w:rFonts w:ascii="Arial" w:hAnsi="Arial" w:cs="Arial"/>
          <w:color w:val="auto"/>
          <w:sz w:val="36"/>
          <w:szCs w:val="36"/>
        </w:rPr>
      </w:pPr>
      <w:bookmarkStart w:id="21" w:name="_Toc161327499"/>
      <w:r w:rsidRPr="00102F0F">
        <w:rPr>
          <w:rFonts w:ascii="Arial" w:hAnsi="Arial" w:cs="Arial"/>
          <w:color w:val="auto"/>
          <w:sz w:val="36"/>
          <w:szCs w:val="36"/>
        </w:rPr>
        <w:lastRenderedPageBreak/>
        <w:t>Rozdział III</w:t>
      </w:r>
      <w:bookmarkEnd w:id="21"/>
    </w:p>
    <w:p w:rsidR="00863854" w:rsidRPr="00102F0F" w:rsidRDefault="002A61F8" w:rsidP="00874044">
      <w:pPr>
        <w:pStyle w:val="Nagwek2"/>
        <w:spacing w:line="240" w:lineRule="auto"/>
        <w:rPr>
          <w:rFonts w:ascii="Arial" w:hAnsi="Arial" w:cs="Arial"/>
          <w:color w:val="auto"/>
          <w:sz w:val="36"/>
          <w:szCs w:val="36"/>
        </w:rPr>
      </w:pPr>
      <w:bookmarkStart w:id="22" w:name="_Toc161326225"/>
      <w:bookmarkStart w:id="23" w:name="_Toc161327500"/>
      <w:r w:rsidRPr="00102F0F">
        <w:rPr>
          <w:rFonts w:ascii="Arial" w:hAnsi="Arial" w:cs="Arial"/>
          <w:color w:val="auto"/>
          <w:sz w:val="36"/>
          <w:szCs w:val="36"/>
        </w:rPr>
        <w:t>Procedury interwencji w przypadku krzywdzenia dziecka</w:t>
      </w:r>
      <w:bookmarkEnd w:id="22"/>
      <w:bookmarkEnd w:id="23"/>
    </w:p>
    <w:p w:rsidR="002A61F8" w:rsidRPr="00102F0F" w:rsidRDefault="002A61F8" w:rsidP="00102F0F">
      <w:pPr>
        <w:pStyle w:val="Nagwek3"/>
        <w:spacing w:before="600" w:line="360" w:lineRule="auto"/>
        <w:rPr>
          <w:rFonts w:ascii="Arial" w:hAnsi="Arial" w:cs="Arial"/>
          <w:color w:val="auto"/>
          <w:sz w:val="32"/>
          <w:szCs w:val="32"/>
        </w:rPr>
      </w:pPr>
      <w:bookmarkStart w:id="24" w:name="_Toc161326226"/>
      <w:bookmarkStart w:id="25" w:name="_Toc161327501"/>
      <w:r w:rsidRPr="00102F0F">
        <w:rPr>
          <w:rFonts w:ascii="Arial" w:hAnsi="Arial" w:cs="Arial"/>
          <w:color w:val="auto"/>
          <w:sz w:val="32"/>
          <w:szCs w:val="32"/>
        </w:rPr>
        <w:t>§ 3</w:t>
      </w:r>
      <w:bookmarkEnd w:id="24"/>
      <w:bookmarkEnd w:id="25"/>
    </w:p>
    <w:p w:rsidR="00863854" w:rsidRPr="00102F0F" w:rsidRDefault="002A61F8" w:rsidP="00102F0F">
      <w:pPr>
        <w:pStyle w:val="NormalnyWeb"/>
        <w:spacing w:before="0" w:after="0" w:line="360" w:lineRule="auto"/>
        <w:rPr>
          <w:rFonts w:ascii="Arial" w:hAnsi="Arial" w:cs="Arial"/>
        </w:rPr>
      </w:pPr>
      <w:r w:rsidRPr="00102F0F">
        <w:rPr>
          <w:rFonts w:ascii="Arial" w:hAnsi="Arial" w:cs="Arial"/>
        </w:rPr>
        <w:t>W przypadku podjęcia przez pracownika placówki podejrzenia, że dziecko jest krzywdzone, pracownik ma obowiązek natychmiastowego zgłoszenia do Dyrektora/ koordynatora.</w:t>
      </w:r>
    </w:p>
    <w:p w:rsidR="002A61F8" w:rsidRPr="00102F0F" w:rsidRDefault="002A61F8" w:rsidP="00102F0F">
      <w:pPr>
        <w:pStyle w:val="Nagwek3"/>
        <w:spacing w:before="600" w:line="360" w:lineRule="auto"/>
        <w:rPr>
          <w:rFonts w:ascii="Arial" w:hAnsi="Arial" w:cs="Arial"/>
          <w:color w:val="auto"/>
          <w:sz w:val="32"/>
          <w:szCs w:val="32"/>
        </w:rPr>
      </w:pPr>
      <w:bookmarkStart w:id="26" w:name="_Toc161326227"/>
      <w:bookmarkStart w:id="27" w:name="_Toc161327502"/>
      <w:r w:rsidRPr="00102F0F">
        <w:rPr>
          <w:rFonts w:ascii="Arial" w:hAnsi="Arial" w:cs="Arial"/>
          <w:color w:val="auto"/>
          <w:sz w:val="32"/>
          <w:szCs w:val="32"/>
        </w:rPr>
        <w:t>§ 4</w:t>
      </w:r>
      <w:bookmarkEnd w:id="26"/>
      <w:bookmarkEnd w:id="27"/>
    </w:p>
    <w:p w:rsidR="00BE5FBC" w:rsidRPr="00102F0F" w:rsidRDefault="002A61F8" w:rsidP="00102F0F">
      <w:pPr>
        <w:pStyle w:val="NormalnyWeb"/>
        <w:numPr>
          <w:ilvl w:val="0"/>
          <w:numId w:val="24"/>
        </w:numPr>
        <w:spacing w:before="0" w:after="0" w:line="360" w:lineRule="auto"/>
        <w:ind w:left="284" w:hanging="284"/>
        <w:rPr>
          <w:rFonts w:ascii="Arial" w:hAnsi="Arial" w:cs="Arial"/>
        </w:rPr>
      </w:pPr>
      <w:r w:rsidRPr="00102F0F">
        <w:rPr>
          <w:rFonts w:ascii="Arial" w:hAnsi="Arial" w:cs="Arial"/>
        </w:rPr>
        <w:t>Dyrektor wzywa opiekunów dziecka, którego krzywdzenie podejrzewa oraz informuje ich o podejrzeniu.</w:t>
      </w:r>
    </w:p>
    <w:p w:rsidR="00BE5FBC" w:rsidRPr="00102F0F" w:rsidRDefault="002A61F8" w:rsidP="00102F0F">
      <w:pPr>
        <w:pStyle w:val="NormalnyWeb"/>
        <w:numPr>
          <w:ilvl w:val="0"/>
          <w:numId w:val="24"/>
        </w:numPr>
        <w:spacing w:before="0" w:after="0" w:line="360" w:lineRule="auto"/>
        <w:ind w:left="284" w:hanging="284"/>
        <w:rPr>
          <w:rFonts w:ascii="Arial" w:hAnsi="Arial" w:cs="Arial"/>
        </w:rPr>
      </w:pPr>
      <w:r w:rsidRPr="00102F0F">
        <w:rPr>
          <w:rFonts w:ascii="Arial" w:hAnsi="Arial" w:cs="Arial"/>
        </w:rPr>
        <w:t xml:space="preserve">Dyrektor przedszkola lub koordynator sporządza opis sytuacji przedszkolnej i rodzinnej dziecka na podstawie rozmów z dzieckiem, nauczycielem i rodzicami oraz </w:t>
      </w:r>
      <w:r w:rsidRPr="00102F0F">
        <w:rPr>
          <w:rFonts w:ascii="Arial" w:hAnsi="Arial" w:cs="Arial"/>
          <w:color w:val="000000"/>
        </w:rPr>
        <w:t>opracowuje plan pomocy</w:t>
      </w:r>
      <w:r w:rsidRPr="00102F0F">
        <w:rPr>
          <w:rFonts w:ascii="Arial" w:hAnsi="Arial" w:cs="Arial"/>
          <w:color w:val="FF0000"/>
        </w:rPr>
        <w:t xml:space="preserve"> </w:t>
      </w:r>
      <w:r w:rsidRPr="00102F0F">
        <w:rPr>
          <w:rFonts w:ascii="Arial" w:hAnsi="Arial" w:cs="Arial"/>
          <w:color w:val="000000"/>
        </w:rPr>
        <w:t>dziecku.</w:t>
      </w:r>
    </w:p>
    <w:p w:rsidR="00BE5FBC" w:rsidRPr="00102F0F" w:rsidRDefault="002A61F8" w:rsidP="00102F0F">
      <w:pPr>
        <w:pStyle w:val="NormalnyWeb"/>
        <w:numPr>
          <w:ilvl w:val="0"/>
          <w:numId w:val="24"/>
        </w:numPr>
        <w:spacing w:before="0" w:after="0" w:line="360" w:lineRule="auto"/>
        <w:ind w:left="284" w:hanging="284"/>
        <w:rPr>
          <w:rFonts w:ascii="Arial" w:hAnsi="Arial" w:cs="Arial"/>
        </w:rPr>
      </w:pPr>
      <w:r w:rsidRPr="00102F0F">
        <w:rPr>
          <w:rFonts w:ascii="Arial" w:hAnsi="Arial" w:cs="Arial"/>
        </w:rPr>
        <w:t>Plan pomocy dziecku powinien zawierać wskazania dotyczące:</w:t>
      </w:r>
    </w:p>
    <w:p w:rsidR="00BE5FBC" w:rsidRPr="00102F0F" w:rsidRDefault="00BE5FBC" w:rsidP="00102F0F">
      <w:pPr>
        <w:pStyle w:val="NormalnyWeb"/>
        <w:numPr>
          <w:ilvl w:val="0"/>
          <w:numId w:val="25"/>
        </w:numPr>
        <w:spacing w:before="0" w:after="0" w:line="360" w:lineRule="auto"/>
        <w:ind w:left="284" w:hanging="284"/>
        <w:rPr>
          <w:rFonts w:ascii="Arial" w:hAnsi="Arial" w:cs="Arial"/>
        </w:rPr>
      </w:pPr>
      <w:r w:rsidRPr="00102F0F">
        <w:rPr>
          <w:rFonts w:ascii="Arial" w:hAnsi="Arial" w:cs="Arial"/>
        </w:rPr>
        <w:t xml:space="preserve">działań, jakie przedszkole podejmuje w celu zapewnienia dziecku poczucia bezpieczeństwa, </w:t>
      </w:r>
    </w:p>
    <w:p w:rsidR="00BE5FBC" w:rsidRPr="00102F0F" w:rsidRDefault="00BE5FBC" w:rsidP="00102F0F">
      <w:pPr>
        <w:pStyle w:val="NormalnyWeb"/>
        <w:numPr>
          <w:ilvl w:val="0"/>
          <w:numId w:val="25"/>
        </w:numPr>
        <w:spacing w:before="0" w:after="0" w:line="360" w:lineRule="auto"/>
        <w:ind w:left="284" w:hanging="284"/>
        <w:rPr>
          <w:rFonts w:ascii="Arial" w:hAnsi="Arial" w:cs="Arial"/>
        </w:rPr>
      </w:pPr>
      <w:r w:rsidRPr="00102F0F">
        <w:rPr>
          <w:rFonts w:ascii="Arial" w:hAnsi="Arial" w:cs="Arial"/>
        </w:rPr>
        <w:t>wsparcia, jakie placówka zaoferuje dziecku,</w:t>
      </w:r>
    </w:p>
    <w:p w:rsidR="00BE5FBC" w:rsidRPr="00102F0F" w:rsidRDefault="00BE5FBC" w:rsidP="00102F0F">
      <w:pPr>
        <w:pStyle w:val="NormalnyWeb"/>
        <w:numPr>
          <w:ilvl w:val="0"/>
          <w:numId w:val="25"/>
        </w:numPr>
        <w:spacing w:before="0" w:after="0" w:line="360" w:lineRule="auto"/>
        <w:ind w:left="284" w:hanging="284"/>
        <w:rPr>
          <w:rFonts w:ascii="Arial" w:hAnsi="Arial" w:cs="Arial"/>
        </w:rPr>
      </w:pPr>
      <w:r w:rsidRPr="00102F0F">
        <w:rPr>
          <w:rFonts w:ascii="Arial" w:hAnsi="Arial" w:cs="Arial"/>
        </w:rPr>
        <w:t>skierowania dziecka do specjalistycznej placówki pomocy dziecku, jeżeli istnieje taka potrzeba.</w:t>
      </w:r>
    </w:p>
    <w:p w:rsidR="00863854" w:rsidRPr="00102F0F" w:rsidRDefault="002A61F8" w:rsidP="00102F0F">
      <w:pPr>
        <w:pStyle w:val="NormalnyWeb"/>
        <w:numPr>
          <w:ilvl w:val="0"/>
          <w:numId w:val="24"/>
        </w:numPr>
        <w:spacing w:before="0" w:after="0" w:line="360" w:lineRule="auto"/>
        <w:ind w:left="284" w:hanging="284"/>
        <w:rPr>
          <w:rFonts w:ascii="Arial" w:hAnsi="Arial" w:cs="Arial"/>
        </w:rPr>
      </w:pPr>
      <w:r w:rsidRPr="00102F0F">
        <w:rPr>
          <w:rFonts w:ascii="Arial" w:hAnsi="Arial" w:cs="Arial"/>
        </w:rPr>
        <w:t xml:space="preserve">Dyrektor lub koordynator wdraża procedurę ,,Procedura podejmowania interwencji w sytuacji podejrzenia krzywdzenia lub posiadania informacji o krzywdzeniu małoletniego w Przedszkolu Samorządowym nr 6 w Bełchatowie” </w:t>
      </w:r>
      <w:bookmarkStart w:id="28" w:name="_Hlk158193914"/>
      <w:r w:rsidRPr="00102F0F">
        <w:rPr>
          <w:rFonts w:ascii="Arial" w:hAnsi="Arial" w:cs="Arial"/>
        </w:rPr>
        <w:t>(załącznik nr 4)</w:t>
      </w:r>
      <w:bookmarkEnd w:id="28"/>
      <w:r w:rsidRPr="00102F0F">
        <w:rPr>
          <w:rFonts w:ascii="Arial" w:hAnsi="Arial" w:cs="Arial"/>
        </w:rPr>
        <w:t>, a z zaistniałej sytuacji sporządzony jest ,,Protokół interwencji w przypadku zastosowania procedur podejrzenia krzywdzenia lub krzywdzenie małoletniego w Przedszkolu Samorządowym nr 6 w Bełchatowie'' (załącznik nr 5).</w:t>
      </w:r>
    </w:p>
    <w:p w:rsidR="00863854" w:rsidRPr="00102F0F" w:rsidRDefault="002A61F8" w:rsidP="00102F0F">
      <w:pPr>
        <w:pStyle w:val="Nagwek3"/>
        <w:spacing w:before="600" w:line="360" w:lineRule="auto"/>
        <w:rPr>
          <w:rFonts w:ascii="Arial" w:hAnsi="Arial" w:cs="Arial"/>
          <w:color w:val="auto"/>
          <w:sz w:val="32"/>
          <w:szCs w:val="32"/>
        </w:rPr>
      </w:pPr>
      <w:bookmarkStart w:id="29" w:name="_Toc161326228"/>
      <w:bookmarkStart w:id="30" w:name="_Toc161327503"/>
      <w:r w:rsidRPr="00102F0F">
        <w:rPr>
          <w:rFonts w:ascii="Arial" w:hAnsi="Arial" w:cs="Arial"/>
          <w:color w:val="auto"/>
          <w:sz w:val="32"/>
          <w:szCs w:val="32"/>
        </w:rPr>
        <w:t>§ 5</w:t>
      </w:r>
      <w:bookmarkEnd w:id="29"/>
      <w:bookmarkEnd w:id="30"/>
    </w:p>
    <w:p w:rsidR="00863854" w:rsidRPr="00102F0F" w:rsidRDefault="002A61F8" w:rsidP="00102F0F">
      <w:pPr>
        <w:pStyle w:val="NormalnyWeb"/>
        <w:numPr>
          <w:ilvl w:val="1"/>
          <w:numId w:val="1"/>
        </w:numPr>
        <w:spacing w:before="0" w:after="0" w:line="360" w:lineRule="auto"/>
        <w:ind w:left="284" w:hanging="284"/>
        <w:rPr>
          <w:rFonts w:ascii="Arial" w:hAnsi="Arial" w:cs="Arial"/>
        </w:rPr>
      </w:pPr>
      <w:r w:rsidRPr="00102F0F">
        <w:rPr>
          <w:rFonts w:ascii="Arial" w:hAnsi="Arial" w:cs="Arial"/>
        </w:rPr>
        <w:t>W przypadku wykorzystania seksualnego, znęcania się fizycznego i psychicznego Dyrektor Przedszkola powołuje zespół interwencyjny, w skład którego wchodzą: pedagog specjalny/ psycholog, wychowawca, Dyrektor, inni pracownicy mający wiedzę na temat skutków krzywdzenia dziecka lub o krzywdzonym dziecku.</w:t>
      </w:r>
    </w:p>
    <w:p w:rsidR="00863854" w:rsidRPr="00102F0F" w:rsidRDefault="002A61F8" w:rsidP="00102F0F">
      <w:pPr>
        <w:pStyle w:val="NormalnyWeb"/>
        <w:numPr>
          <w:ilvl w:val="1"/>
          <w:numId w:val="1"/>
        </w:numPr>
        <w:spacing w:before="0" w:after="0" w:line="360" w:lineRule="auto"/>
        <w:ind w:left="284" w:hanging="284"/>
        <w:rPr>
          <w:rFonts w:ascii="Arial" w:hAnsi="Arial" w:cs="Arial"/>
        </w:rPr>
      </w:pPr>
      <w:r w:rsidRPr="00102F0F">
        <w:rPr>
          <w:rFonts w:ascii="Arial" w:hAnsi="Arial" w:cs="Arial"/>
        </w:rPr>
        <w:lastRenderedPageBreak/>
        <w:t>Zespół interwencyjny sporządza plan pomocy dziecku na podstawie ,,Protokołu interwencji w przypadku zastosowania procedur podejrzenia krzywdzenia lub krzywdzenie małoletniego w Przedszkolu Samorządowym nr 6 w Bełchatowie''.</w:t>
      </w:r>
    </w:p>
    <w:p w:rsidR="00863854" w:rsidRPr="00102F0F" w:rsidRDefault="002A61F8" w:rsidP="00102F0F">
      <w:pPr>
        <w:pStyle w:val="NormalnyWeb"/>
        <w:numPr>
          <w:ilvl w:val="1"/>
          <w:numId w:val="1"/>
        </w:numPr>
        <w:spacing w:before="0" w:after="0" w:line="360" w:lineRule="auto"/>
        <w:ind w:left="284" w:hanging="284"/>
        <w:rPr>
          <w:rFonts w:ascii="Arial" w:hAnsi="Arial" w:cs="Arial"/>
        </w:rPr>
      </w:pPr>
      <w:r w:rsidRPr="00102F0F">
        <w:rPr>
          <w:rFonts w:ascii="Arial" w:hAnsi="Arial" w:cs="Arial"/>
        </w:rPr>
        <w:t>Dyrektor placówki lub koordynator informuje rodziców/opiekunów prawnych o obowiązku przedszkola jako instytucji zgłoszenia podejrzenia krzywdzenia małoletniego do odpowiedniego Organu</w:t>
      </w:r>
      <w:r w:rsidRPr="00102F0F">
        <w:rPr>
          <w:rFonts w:ascii="Arial" w:hAnsi="Arial" w:cs="Arial"/>
          <w:color w:val="000000"/>
        </w:rPr>
        <w:t>.</w:t>
      </w:r>
    </w:p>
    <w:p w:rsidR="002A61F8" w:rsidRPr="00102F0F" w:rsidRDefault="002A61F8" w:rsidP="00102F0F">
      <w:pPr>
        <w:pStyle w:val="Nagwek3"/>
        <w:spacing w:before="600" w:line="360" w:lineRule="auto"/>
        <w:rPr>
          <w:rFonts w:ascii="Arial" w:hAnsi="Arial" w:cs="Arial"/>
          <w:color w:val="auto"/>
          <w:sz w:val="32"/>
          <w:szCs w:val="32"/>
        </w:rPr>
      </w:pPr>
      <w:bookmarkStart w:id="31" w:name="_Toc161326229"/>
      <w:bookmarkStart w:id="32" w:name="_Toc161327504"/>
      <w:r w:rsidRPr="00102F0F">
        <w:rPr>
          <w:rFonts w:ascii="Arial" w:hAnsi="Arial" w:cs="Arial"/>
          <w:color w:val="auto"/>
          <w:sz w:val="32"/>
          <w:szCs w:val="32"/>
        </w:rPr>
        <w:t>§ 6</w:t>
      </w:r>
      <w:bookmarkEnd w:id="31"/>
      <w:bookmarkEnd w:id="32"/>
    </w:p>
    <w:p w:rsidR="002A61F8" w:rsidRPr="00102F0F" w:rsidRDefault="002A61F8" w:rsidP="00102F0F">
      <w:pPr>
        <w:pStyle w:val="NormalnyWeb"/>
        <w:numPr>
          <w:ilvl w:val="0"/>
          <w:numId w:val="26"/>
        </w:numPr>
        <w:spacing w:before="0" w:after="0" w:line="360" w:lineRule="auto"/>
        <w:ind w:left="284" w:hanging="284"/>
        <w:rPr>
          <w:rFonts w:ascii="Arial" w:hAnsi="Arial" w:cs="Arial"/>
        </w:rPr>
      </w:pPr>
      <w:r w:rsidRPr="00102F0F">
        <w:rPr>
          <w:rFonts w:ascii="Arial" w:hAnsi="Arial" w:cs="Arial"/>
        </w:rPr>
        <w:t>W przypadku podejrzenia krzywdzenia w domu rodzinnym dziecka</w:t>
      </w:r>
      <w:r w:rsidRPr="00102F0F">
        <w:rPr>
          <w:rFonts w:ascii="Arial" w:hAnsi="Arial" w:cs="Arial"/>
          <w:color w:val="000000"/>
        </w:rPr>
        <w:t xml:space="preserve"> </w:t>
      </w:r>
      <w:r w:rsidRPr="00102F0F">
        <w:rPr>
          <w:rFonts w:ascii="Arial" w:hAnsi="Arial" w:cs="Arial"/>
        </w:rPr>
        <w:t>informuje się opiekunów dziecka o obowiązku placówki polegającym na zgłoszeniu podejrzenia naruszenia Standardów ochrony małoletnich do odpowiedniej instytucji (MOPS, prokuratura, policja lub sąd rodzinno – opiekuńczy).</w:t>
      </w:r>
    </w:p>
    <w:p w:rsidR="00863854" w:rsidRPr="00102F0F" w:rsidRDefault="002A61F8" w:rsidP="00102F0F">
      <w:pPr>
        <w:pStyle w:val="NormalnyWeb"/>
        <w:numPr>
          <w:ilvl w:val="0"/>
          <w:numId w:val="26"/>
        </w:numPr>
        <w:spacing w:before="0" w:after="0" w:line="360" w:lineRule="auto"/>
        <w:ind w:left="284" w:hanging="284"/>
        <w:rPr>
          <w:rFonts w:ascii="Arial" w:hAnsi="Arial" w:cs="Arial"/>
        </w:rPr>
      </w:pPr>
      <w:r w:rsidRPr="00102F0F">
        <w:rPr>
          <w:rFonts w:ascii="Arial" w:hAnsi="Arial" w:cs="Arial"/>
        </w:rPr>
        <w:t>Dyrektor przedszkola składa zawiadomienie o podejrzeniu przestępstwa (do prokuratury, policji lub wniosek o wgląd w sytuację rodziny do Sądu Rejonowego, Wydziału Rodzinnego i Nieletnich lub przesyła formularz „Niebieska Karta”).</w:t>
      </w:r>
    </w:p>
    <w:p w:rsidR="002A61F8" w:rsidRPr="00102F0F" w:rsidRDefault="002A61F8" w:rsidP="00102F0F">
      <w:pPr>
        <w:pStyle w:val="NormalnyWeb"/>
        <w:numPr>
          <w:ilvl w:val="0"/>
          <w:numId w:val="26"/>
        </w:numPr>
        <w:spacing w:before="0" w:after="0" w:line="360" w:lineRule="auto"/>
        <w:ind w:left="284" w:hanging="284"/>
        <w:rPr>
          <w:rFonts w:ascii="Arial" w:hAnsi="Arial" w:cs="Arial"/>
        </w:rPr>
      </w:pPr>
      <w:r w:rsidRPr="00102F0F">
        <w:rPr>
          <w:rFonts w:ascii="Arial" w:hAnsi="Arial" w:cs="Arial"/>
        </w:rPr>
        <w:t>Składający zawiadomienie ma obowiązek zrobić kopie sporządzonej i przekazywanej instytucjom dokumentacji.</w:t>
      </w:r>
    </w:p>
    <w:p w:rsidR="002A61F8" w:rsidRPr="00102F0F" w:rsidRDefault="002A61F8" w:rsidP="00102F0F">
      <w:pPr>
        <w:pStyle w:val="NormalnyWeb"/>
        <w:numPr>
          <w:ilvl w:val="0"/>
          <w:numId w:val="26"/>
        </w:numPr>
        <w:spacing w:before="0" w:after="0" w:line="360" w:lineRule="auto"/>
        <w:ind w:left="284" w:hanging="284"/>
        <w:rPr>
          <w:rFonts w:ascii="Arial" w:hAnsi="Arial" w:cs="Arial"/>
        </w:rPr>
      </w:pPr>
      <w:r w:rsidRPr="00102F0F">
        <w:rPr>
          <w:rFonts w:ascii="Arial" w:hAnsi="Arial" w:cs="Arial"/>
        </w:rPr>
        <w:t>Dalszy tok postępowania leży w kompetencjach instytucji, do której zostało skierowane zawiadomienie.</w:t>
      </w:r>
    </w:p>
    <w:p w:rsidR="00863854" w:rsidRPr="00102F0F" w:rsidRDefault="002A61F8" w:rsidP="00102F0F">
      <w:pPr>
        <w:pStyle w:val="NormalnyWeb"/>
        <w:numPr>
          <w:ilvl w:val="0"/>
          <w:numId w:val="26"/>
        </w:numPr>
        <w:spacing w:before="0" w:after="0" w:line="360" w:lineRule="auto"/>
        <w:ind w:left="284" w:hanging="284"/>
        <w:rPr>
          <w:rFonts w:ascii="Arial" w:hAnsi="Arial" w:cs="Arial"/>
        </w:rPr>
      </w:pPr>
      <w:r w:rsidRPr="00102F0F">
        <w:rPr>
          <w:rFonts w:ascii="Arial" w:hAnsi="Arial" w:cs="Arial"/>
        </w:rPr>
        <w:t>Opiekunów prawnych dziecka informuje się o podjętych działaniach związanych ze zgłoszeniem do odpowiednich instytucji zaistniałej sytuacji.</w:t>
      </w:r>
    </w:p>
    <w:p w:rsidR="002A61F8" w:rsidRPr="00102F0F" w:rsidRDefault="002A61F8" w:rsidP="00102F0F">
      <w:pPr>
        <w:pStyle w:val="Nagwek3"/>
        <w:spacing w:before="600" w:line="360" w:lineRule="auto"/>
        <w:rPr>
          <w:rFonts w:ascii="Arial" w:hAnsi="Arial" w:cs="Arial"/>
          <w:color w:val="auto"/>
          <w:sz w:val="32"/>
          <w:szCs w:val="32"/>
        </w:rPr>
      </w:pPr>
      <w:bookmarkStart w:id="33" w:name="_Toc161326230"/>
      <w:bookmarkStart w:id="34" w:name="_Toc161327505"/>
      <w:r w:rsidRPr="00102F0F">
        <w:rPr>
          <w:rFonts w:ascii="Arial" w:hAnsi="Arial" w:cs="Arial"/>
          <w:color w:val="auto"/>
          <w:sz w:val="32"/>
          <w:szCs w:val="32"/>
        </w:rPr>
        <w:t>§ 7</w:t>
      </w:r>
      <w:bookmarkEnd w:id="33"/>
      <w:bookmarkEnd w:id="34"/>
    </w:p>
    <w:p w:rsidR="00863854" w:rsidRPr="00102F0F" w:rsidRDefault="002A61F8" w:rsidP="00102F0F">
      <w:pPr>
        <w:pStyle w:val="NormalnyWeb"/>
        <w:numPr>
          <w:ilvl w:val="1"/>
          <w:numId w:val="26"/>
        </w:numPr>
        <w:spacing w:before="0" w:after="0" w:line="360" w:lineRule="auto"/>
        <w:ind w:left="284" w:hanging="284"/>
        <w:rPr>
          <w:rFonts w:ascii="Arial" w:hAnsi="Arial" w:cs="Arial"/>
          <w:color w:val="000000" w:themeColor="text1"/>
        </w:rPr>
      </w:pPr>
      <w:r w:rsidRPr="00102F0F">
        <w:rPr>
          <w:rFonts w:ascii="Arial" w:hAnsi="Arial" w:cs="Arial"/>
          <w:color w:val="000000"/>
        </w:rPr>
        <w:t xml:space="preserve">Z przebiegu interwencji sporządza się „Protokół interwencji podejrzenia krzywdzenia lub krzywdzenia małoletnich w Przedszkolu </w:t>
      </w:r>
      <w:r w:rsidRPr="00102F0F">
        <w:rPr>
          <w:rFonts w:ascii="Arial" w:hAnsi="Arial" w:cs="Arial"/>
        </w:rPr>
        <w:t xml:space="preserve">Samorządowym nr 6 w Bełchatowie”. Protokół interwencji dołącza się </w:t>
      </w:r>
      <w:r w:rsidRPr="00102F0F">
        <w:rPr>
          <w:rFonts w:ascii="Arial" w:hAnsi="Arial" w:cs="Arial"/>
          <w:color w:val="000000" w:themeColor="text1"/>
        </w:rPr>
        <w:t>do dokumentacji standardów ochrony małoletnich obowiązującej w Przedszkolu Samorządowym nr 6.</w:t>
      </w:r>
    </w:p>
    <w:p w:rsidR="00863854" w:rsidRPr="00102F0F" w:rsidRDefault="002A61F8" w:rsidP="00102F0F">
      <w:pPr>
        <w:pStyle w:val="NormalnyWeb"/>
        <w:numPr>
          <w:ilvl w:val="1"/>
          <w:numId w:val="26"/>
        </w:numPr>
        <w:spacing w:before="0" w:after="0" w:line="360" w:lineRule="auto"/>
        <w:ind w:left="284" w:hanging="284"/>
        <w:rPr>
          <w:rFonts w:ascii="Arial" w:hAnsi="Arial" w:cs="Arial"/>
          <w:color w:val="000000" w:themeColor="text1"/>
        </w:rPr>
      </w:pPr>
      <w:r w:rsidRPr="00102F0F">
        <w:rPr>
          <w:rFonts w:ascii="Arial" w:hAnsi="Arial" w:cs="Arial"/>
        </w:rPr>
        <w:t>Każdą interwencję wpisuje się do „Rejestru zdarzeń podejrzenia krzywdzenia lub krzywdzenia małoletnich w Przedszkolu Samorządowym nr 6 w Bełchatowie” (załącznik nr 6). Każdorazowy wpis do rejestru uruchamia procedurę przeglądu i aktualizacji standardów ochrony małoletnich.</w:t>
      </w:r>
    </w:p>
    <w:p w:rsidR="00E616A8" w:rsidRPr="00102F0F" w:rsidRDefault="002A61F8" w:rsidP="00102F0F">
      <w:pPr>
        <w:pStyle w:val="NormalnyWeb"/>
        <w:numPr>
          <w:ilvl w:val="1"/>
          <w:numId w:val="26"/>
        </w:numPr>
        <w:spacing w:before="0" w:after="0" w:line="360" w:lineRule="auto"/>
        <w:ind w:left="284" w:hanging="284"/>
        <w:rPr>
          <w:rFonts w:ascii="Arial" w:hAnsi="Arial" w:cs="Arial"/>
          <w:color w:val="000000" w:themeColor="text1"/>
        </w:rPr>
      </w:pPr>
      <w:r w:rsidRPr="00102F0F">
        <w:rPr>
          <w:rFonts w:ascii="Arial" w:hAnsi="Arial" w:cs="Arial"/>
        </w:rPr>
        <w:lastRenderedPageBreak/>
        <w:t>Wszyscy pracownicy przedszkola są zobowiązani do zachowania tych informacji w tajemnicy.</w:t>
      </w:r>
    </w:p>
    <w:p w:rsidR="002A61F8" w:rsidRPr="00102F0F" w:rsidRDefault="002A61F8" w:rsidP="00874044">
      <w:pPr>
        <w:pStyle w:val="Nagwek2"/>
        <w:spacing w:before="600" w:line="240" w:lineRule="auto"/>
        <w:rPr>
          <w:rFonts w:ascii="Arial" w:hAnsi="Arial" w:cs="Arial"/>
          <w:color w:val="auto"/>
          <w:sz w:val="36"/>
          <w:szCs w:val="36"/>
        </w:rPr>
      </w:pPr>
      <w:bookmarkStart w:id="35" w:name="_Toc161327506"/>
      <w:r w:rsidRPr="00102F0F">
        <w:rPr>
          <w:rFonts w:ascii="Arial" w:hAnsi="Arial" w:cs="Arial"/>
          <w:color w:val="auto"/>
          <w:sz w:val="36"/>
          <w:szCs w:val="36"/>
        </w:rPr>
        <w:t>Rozdział IV</w:t>
      </w:r>
      <w:bookmarkEnd w:id="35"/>
    </w:p>
    <w:p w:rsidR="00863854" w:rsidRPr="00102F0F" w:rsidRDefault="002A61F8" w:rsidP="00874044">
      <w:pPr>
        <w:pStyle w:val="Nagwek2"/>
        <w:spacing w:line="240" w:lineRule="auto"/>
        <w:rPr>
          <w:rFonts w:ascii="Arial" w:hAnsi="Arial" w:cs="Arial"/>
          <w:color w:val="auto"/>
          <w:sz w:val="36"/>
          <w:szCs w:val="36"/>
        </w:rPr>
      </w:pPr>
      <w:bookmarkStart w:id="36" w:name="_Toc161326232"/>
      <w:bookmarkStart w:id="37" w:name="_Toc161327507"/>
      <w:r w:rsidRPr="00102F0F">
        <w:rPr>
          <w:rFonts w:ascii="Arial" w:hAnsi="Arial" w:cs="Arial"/>
          <w:color w:val="auto"/>
          <w:sz w:val="36"/>
          <w:szCs w:val="36"/>
        </w:rPr>
        <w:t>Zasady ochrony wizerunku dziecka</w:t>
      </w:r>
      <w:bookmarkEnd w:id="36"/>
      <w:bookmarkEnd w:id="37"/>
    </w:p>
    <w:p w:rsidR="002A61F8" w:rsidRPr="00102F0F" w:rsidRDefault="002A61F8" w:rsidP="00102F0F">
      <w:pPr>
        <w:pStyle w:val="Nagwek3"/>
        <w:spacing w:before="600" w:line="360" w:lineRule="auto"/>
        <w:rPr>
          <w:rFonts w:ascii="Arial" w:hAnsi="Arial" w:cs="Arial"/>
          <w:color w:val="auto"/>
          <w:sz w:val="32"/>
          <w:szCs w:val="32"/>
        </w:rPr>
      </w:pPr>
      <w:bookmarkStart w:id="38" w:name="_Toc161326233"/>
      <w:bookmarkStart w:id="39" w:name="_Toc161327508"/>
      <w:r w:rsidRPr="00102F0F">
        <w:rPr>
          <w:rFonts w:ascii="Arial" w:hAnsi="Arial" w:cs="Arial"/>
          <w:color w:val="auto"/>
          <w:sz w:val="32"/>
          <w:szCs w:val="32"/>
        </w:rPr>
        <w:t>§ 8</w:t>
      </w:r>
      <w:bookmarkEnd w:id="38"/>
      <w:bookmarkEnd w:id="39"/>
    </w:p>
    <w:p w:rsidR="00863854" w:rsidRPr="00102F0F" w:rsidRDefault="002A61F8" w:rsidP="00102F0F">
      <w:pPr>
        <w:pStyle w:val="NormalnyWeb"/>
        <w:numPr>
          <w:ilvl w:val="0"/>
          <w:numId w:val="27"/>
        </w:numPr>
        <w:spacing w:before="0" w:after="0" w:line="360" w:lineRule="auto"/>
        <w:ind w:left="284" w:hanging="284"/>
        <w:rPr>
          <w:rFonts w:ascii="Arial" w:hAnsi="Arial" w:cs="Arial"/>
        </w:rPr>
      </w:pPr>
      <w:r w:rsidRPr="00102F0F">
        <w:rPr>
          <w:rFonts w:ascii="Arial" w:hAnsi="Arial" w:cs="Arial"/>
        </w:rPr>
        <w:t>Przedszkole uznając prawo dziecka do prywatności i ochrony dóbr osobistych, zapewnia ochronę wizerunku dziecka, zapewnia najwyższe standardy ochrony danych osobowych małoletnich zgodnie z obowiązującymi przepisami prawa.</w:t>
      </w:r>
    </w:p>
    <w:p w:rsidR="00863854" w:rsidRPr="00102F0F" w:rsidRDefault="002A61F8" w:rsidP="00102F0F">
      <w:pPr>
        <w:pStyle w:val="NormalnyWeb"/>
        <w:numPr>
          <w:ilvl w:val="0"/>
          <w:numId w:val="27"/>
        </w:numPr>
        <w:spacing w:before="0" w:after="0" w:line="360" w:lineRule="auto"/>
        <w:ind w:left="284" w:hanging="284"/>
        <w:rPr>
          <w:rFonts w:ascii="Arial" w:hAnsi="Arial" w:cs="Arial"/>
        </w:rPr>
      </w:pPr>
      <w:r w:rsidRPr="00102F0F">
        <w:rPr>
          <w:rFonts w:ascii="Arial" w:hAnsi="Arial" w:cs="Arial"/>
        </w:rPr>
        <w:t>Wytyczne dotyczące zasad ochrony wizerunku dziecka i danych osobowych dzieci są zawarte w „Procedurze ochrony wizerunku i danych osobowych małoletnich w Przedszkolu Samorządowym nr 6 w Bełchatowie'' (załącznik nr 7).</w:t>
      </w:r>
    </w:p>
    <w:p w:rsidR="002A61F8" w:rsidRPr="00102F0F" w:rsidRDefault="002A61F8" w:rsidP="00102F0F">
      <w:pPr>
        <w:pStyle w:val="Nagwek3"/>
        <w:spacing w:before="600" w:line="360" w:lineRule="auto"/>
        <w:rPr>
          <w:rFonts w:ascii="Arial" w:hAnsi="Arial" w:cs="Arial"/>
          <w:color w:val="auto"/>
          <w:sz w:val="32"/>
          <w:szCs w:val="32"/>
        </w:rPr>
      </w:pPr>
      <w:bookmarkStart w:id="40" w:name="_Toc161326234"/>
      <w:bookmarkStart w:id="41" w:name="_Toc161327509"/>
      <w:r w:rsidRPr="00102F0F">
        <w:rPr>
          <w:rFonts w:ascii="Arial" w:hAnsi="Arial" w:cs="Arial"/>
          <w:color w:val="auto"/>
          <w:sz w:val="32"/>
          <w:szCs w:val="32"/>
        </w:rPr>
        <w:t>§ 9</w:t>
      </w:r>
      <w:bookmarkEnd w:id="40"/>
      <w:bookmarkEnd w:id="41"/>
    </w:p>
    <w:p w:rsidR="00863854" w:rsidRPr="00102F0F" w:rsidRDefault="002A61F8" w:rsidP="00102F0F">
      <w:pPr>
        <w:pStyle w:val="NormalnyWeb"/>
        <w:numPr>
          <w:ilvl w:val="0"/>
          <w:numId w:val="28"/>
        </w:numPr>
        <w:spacing w:before="0" w:after="0" w:line="360" w:lineRule="auto"/>
        <w:ind w:left="284" w:hanging="284"/>
        <w:rPr>
          <w:rFonts w:ascii="Arial" w:hAnsi="Arial" w:cs="Arial"/>
        </w:rPr>
      </w:pPr>
      <w:r w:rsidRPr="00102F0F">
        <w:rPr>
          <w:rFonts w:ascii="Arial" w:hAnsi="Arial" w:cs="Arial"/>
        </w:rPr>
        <w:t>Pracownikowi placówki nie wolno umożliwiać przedstawicielom mediów utrwalania wizerunku dziecka (filmowanie, fotografowanie, nagrywanie głosu dziecka) na terenie placówki bez pisemnej zgody rodzica lub opiekuna prawnego dziecka.</w:t>
      </w:r>
    </w:p>
    <w:p w:rsidR="00863854" w:rsidRPr="00102F0F" w:rsidRDefault="002A61F8" w:rsidP="00102F0F">
      <w:pPr>
        <w:pStyle w:val="NormalnyWeb"/>
        <w:numPr>
          <w:ilvl w:val="0"/>
          <w:numId w:val="28"/>
        </w:numPr>
        <w:spacing w:before="0" w:after="0" w:line="360" w:lineRule="auto"/>
        <w:ind w:left="284" w:hanging="284"/>
        <w:rPr>
          <w:rFonts w:ascii="Arial" w:hAnsi="Arial" w:cs="Arial"/>
        </w:rPr>
      </w:pPr>
      <w:r w:rsidRPr="00102F0F">
        <w:rPr>
          <w:rFonts w:ascii="Arial" w:hAnsi="Arial" w:cs="Arial"/>
        </w:rPr>
        <w:t>W celu uzyskania zgody, o której mowa powyżej, pracownik placówki może skontaktować się z opiekunem dziecka i ustalić procedurę uzyskania zgody. Niedopuszczalne jest podanie przedstawicielowi mediów danych kontaktowych do opiekuna dziecka – bez wiedzy i zgody tego opiekuna.</w:t>
      </w:r>
    </w:p>
    <w:p w:rsidR="00863854" w:rsidRPr="00102F0F" w:rsidRDefault="002A61F8" w:rsidP="00102F0F">
      <w:pPr>
        <w:pStyle w:val="NormalnyWeb"/>
        <w:numPr>
          <w:ilvl w:val="0"/>
          <w:numId w:val="28"/>
        </w:numPr>
        <w:spacing w:before="0" w:after="0" w:line="360" w:lineRule="auto"/>
        <w:ind w:left="284" w:hanging="284"/>
        <w:rPr>
          <w:rFonts w:ascii="Arial" w:hAnsi="Arial" w:cs="Arial"/>
        </w:rPr>
      </w:pPr>
      <w:r w:rsidRPr="00102F0F">
        <w:rPr>
          <w:rFonts w:ascii="Arial" w:hAnsi="Arial" w:cs="Arial"/>
        </w:rPr>
        <w:t>Jeżeli wizerunek dziecka stanowi jedynie szczegół całości, takiej jak: zgromadzenie, krajobraz, publiczna impreza, zgoda rodzica lub opiekuna prawnego na utrwalanie wizerunku dziecka nie jest wymagana.</w:t>
      </w:r>
    </w:p>
    <w:p w:rsidR="002A61F8" w:rsidRPr="00102F0F" w:rsidRDefault="002A61F8" w:rsidP="00874044">
      <w:pPr>
        <w:pStyle w:val="Nagwek3"/>
        <w:spacing w:before="600" w:line="360" w:lineRule="auto"/>
        <w:rPr>
          <w:rFonts w:ascii="Arial" w:hAnsi="Arial" w:cs="Arial"/>
          <w:color w:val="auto"/>
          <w:sz w:val="32"/>
          <w:szCs w:val="32"/>
        </w:rPr>
      </w:pPr>
      <w:bookmarkStart w:id="42" w:name="_Toc161326235"/>
      <w:bookmarkStart w:id="43" w:name="_Toc161327510"/>
      <w:r w:rsidRPr="00102F0F">
        <w:rPr>
          <w:rFonts w:ascii="Arial" w:hAnsi="Arial" w:cs="Arial"/>
          <w:color w:val="auto"/>
          <w:sz w:val="32"/>
          <w:szCs w:val="32"/>
        </w:rPr>
        <w:t>§ 10</w:t>
      </w:r>
      <w:bookmarkEnd w:id="42"/>
      <w:bookmarkEnd w:id="43"/>
    </w:p>
    <w:p w:rsidR="00863854" w:rsidRPr="00102F0F" w:rsidRDefault="002A61F8" w:rsidP="00102F0F">
      <w:pPr>
        <w:pStyle w:val="NormalnyWeb"/>
        <w:numPr>
          <w:ilvl w:val="0"/>
          <w:numId w:val="29"/>
        </w:numPr>
        <w:spacing w:before="0" w:after="0" w:line="360" w:lineRule="auto"/>
        <w:ind w:left="284" w:hanging="284"/>
        <w:rPr>
          <w:rFonts w:ascii="Arial" w:hAnsi="Arial" w:cs="Arial"/>
        </w:rPr>
      </w:pPr>
      <w:r w:rsidRPr="00102F0F">
        <w:rPr>
          <w:rFonts w:ascii="Arial" w:hAnsi="Arial" w:cs="Arial"/>
        </w:rPr>
        <w:t>Upublicznienie przez pracownika placówki wizerunku dziecka utrwalonego w jakiejkolwiek formie (fotografia, nagranie audio-wideo) wymaga pisemnej zgody rodzica lub opiekuna prawnego dziecka.</w:t>
      </w:r>
    </w:p>
    <w:p w:rsidR="00222A1B" w:rsidRPr="00102F0F" w:rsidRDefault="002A61F8" w:rsidP="00102F0F">
      <w:pPr>
        <w:pStyle w:val="NormalnyWeb"/>
        <w:numPr>
          <w:ilvl w:val="0"/>
          <w:numId w:val="29"/>
        </w:numPr>
        <w:spacing w:before="0" w:after="0" w:line="360" w:lineRule="auto"/>
        <w:ind w:left="284" w:hanging="284"/>
        <w:rPr>
          <w:rFonts w:ascii="Arial" w:hAnsi="Arial" w:cs="Arial"/>
        </w:rPr>
      </w:pPr>
      <w:r w:rsidRPr="00102F0F">
        <w:rPr>
          <w:rFonts w:ascii="Arial" w:hAnsi="Arial" w:cs="Arial"/>
        </w:rPr>
        <w:lastRenderedPageBreak/>
        <w:t>Pisemna zgoda powinna zawierać informację,</w:t>
      </w:r>
      <w:r w:rsidRPr="00102F0F">
        <w:rPr>
          <w:rFonts w:ascii="Arial" w:hAnsi="Arial" w:cs="Arial"/>
          <w:color w:val="000000"/>
        </w:rPr>
        <w:t xml:space="preserve"> gdzie będzie umieszczony zarejestrowany wizerunek (strona internetowa, Facebook w celach promocyjnych).</w:t>
      </w:r>
    </w:p>
    <w:p w:rsidR="002A61F8" w:rsidRPr="00102F0F" w:rsidRDefault="002A61F8" w:rsidP="00874044">
      <w:pPr>
        <w:pStyle w:val="Nagwek2"/>
        <w:spacing w:before="600" w:line="240" w:lineRule="auto"/>
        <w:rPr>
          <w:rFonts w:ascii="Arial" w:hAnsi="Arial" w:cs="Arial"/>
          <w:color w:val="auto"/>
          <w:sz w:val="36"/>
          <w:szCs w:val="36"/>
        </w:rPr>
      </w:pPr>
      <w:bookmarkStart w:id="44" w:name="_Toc161327511"/>
      <w:r w:rsidRPr="00102F0F">
        <w:rPr>
          <w:rFonts w:ascii="Arial" w:hAnsi="Arial" w:cs="Arial"/>
          <w:color w:val="auto"/>
          <w:sz w:val="36"/>
          <w:szCs w:val="36"/>
        </w:rPr>
        <w:t>Rozdział V</w:t>
      </w:r>
      <w:bookmarkEnd w:id="44"/>
    </w:p>
    <w:p w:rsidR="00863854" w:rsidRPr="00102F0F" w:rsidRDefault="002A61F8" w:rsidP="00874044">
      <w:pPr>
        <w:pStyle w:val="Nagwek2"/>
        <w:spacing w:line="240" w:lineRule="auto"/>
        <w:rPr>
          <w:rFonts w:ascii="Arial" w:hAnsi="Arial" w:cs="Arial"/>
          <w:color w:val="auto"/>
          <w:sz w:val="36"/>
          <w:szCs w:val="36"/>
        </w:rPr>
      </w:pPr>
      <w:bookmarkStart w:id="45" w:name="_Toc161327512"/>
      <w:r w:rsidRPr="00102F0F">
        <w:rPr>
          <w:rFonts w:ascii="Arial" w:hAnsi="Arial" w:cs="Arial"/>
          <w:color w:val="auto"/>
          <w:sz w:val="36"/>
          <w:szCs w:val="36"/>
        </w:rPr>
        <w:t>Zasady dostępu dzieci do Internetu</w:t>
      </w:r>
      <w:bookmarkEnd w:id="45"/>
    </w:p>
    <w:p w:rsidR="002A61F8" w:rsidRPr="00102F0F" w:rsidRDefault="002A61F8" w:rsidP="00102F0F">
      <w:pPr>
        <w:pStyle w:val="Nagwek2"/>
        <w:spacing w:before="600" w:line="360" w:lineRule="auto"/>
        <w:rPr>
          <w:rFonts w:ascii="Arial" w:hAnsi="Arial" w:cs="Arial"/>
          <w:color w:val="auto"/>
          <w:sz w:val="36"/>
          <w:szCs w:val="36"/>
        </w:rPr>
      </w:pPr>
      <w:bookmarkStart w:id="46" w:name="_Toc161326238"/>
      <w:bookmarkStart w:id="47" w:name="_Toc161327513"/>
      <w:r w:rsidRPr="00102F0F">
        <w:rPr>
          <w:rFonts w:ascii="Arial" w:hAnsi="Arial" w:cs="Arial"/>
          <w:color w:val="auto"/>
          <w:sz w:val="32"/>
          <w:szCs w:val="32"/>
        </w:rPr>
        <w:t>§ 11</w:t>
      </w:r>
      <w:bookmarkEnd w:id="46"/>
      <w:bookmarkEnd w:id="47"/>
    </w:p>
    <w:p w:rsidR="00863854" w:rsidRPr="00102F0F" w:rsidRDefault="002A61F8" w:rsidP="00102F0F">
      <w:pPr>
        <w:pStyle w:val="NormalnyWeb"/>
        <w:numPr>
          <w:ilvl w:val="1"/>
          <w:numId w:val="29"/>
        </w:numPr>
        <w:spacing w:before="0" w:after="0" w:line="360" w:lineRule="auto"/>
        <w:ind w:left="284" w:hanging="284"/>
        <w:rPr>
          <w:rFonts w:ascii="Arial" w:hAnsi="Arial" w:cs="Arial"/>
        </w:rPr>
      </w:pPr>
      <w:r w:rsidRPr="00102F0F">
        <w:rPr>
          <w:rFonts w:ascii="Arial" w:hAnsi="Arial" w:cs="Arial"/>
        </w:rPr>
        <w:t>Przedszkole, zapewniając dzieciom dostęp do Internetu, podejmuje działania zabezpieczające małoletnich przed dostępem do treści, które mogą stanowić zagrożenie dla ich prawidłowego rozwoju zgodnie z „Procedurą bezpiecznego korzystania z Internetu i mediów elektronicznych w Przedszkolu Samorządowym nr 6 w Bełchatowie” (załącznik nr 8). W szczególności instaluje i aktualizuje oprogramowanie zabezpieczające.</w:t>
      </w:r>
    </w:p>
    <w:p w:rsidR="002A61F8" w:rsidRPr="00102F0F" w:rsidRDefault="002A61F8" w:rsidP="00102F0F">
      <w:pPr>
        <w:pStyle w:val="NormalnyWeb"/>
        <w:numPr>
          <w:ilvl w:val="1"/>
          <w:numId w:val="29"/>
        </w:numPr>
        <w:spacing w:before="0" w:after="0" w:line="360" w:lineRule="auto"/>
        <w:ind w:left="284" w:hanging="284"/>
        <w:rPr>
          <w:rFonts w:ascii="Arial" w:hAnsi="Arial" w:cs="Arial"/>
        </w:rPr>
      </w:pPr>
      <w:r w:rsidRPr="00102F0F">
        <w:rPr>
          <w:rFonts w:ascii="Arial" w:hAnsi="Arial" w:cs="Arial"/>
        </w:rPr>
        <w:t>Na terenie przedszkola dostęp dziecka do Internetu możliwy jest wyłącznie pod nadzorem pracownika przedszkola.</w:t>
      </w:r>
    </w:p>
    <w:p w:rsidR="002A61F8" w:rsidRPr="00102F0F" w:rsidRDefault="002A61F8" w:rsidP="00102F0F">
      <w:pPr>
        <w:pStyle w:val="NormalnyWeb"/>
        <w:numPr>
          <w:ilvl w:val="0"/>
          <w:numId w:val="29"/>
        </w:numPr>
        <w:spacing w:before="0" w:after="0" w:line="360" w:lineRule="auto"/>
        <w:ind w:left="284" w:hanging="284"/>
        <w:rPr>
          <w:rFonts w:ascii="Arial" w:hAnsi="Arial" w:cs="Arial"/>
        </w:rPr>
      </w:pPr>
      <w:r w:rsidRPr="00102F0F">
        <w:rPr>
          <w:rFonts w:ascii="Arial" w:hAnsi="Arial" w:cs="Arial"/>
        </w:rPr>
        <w:t>W przypadku, gdy dostęp do Internetu w Przedszkolu realizowany jest pod nadzorem pracownika Przedszkola, jest on zobowiązany informować dzieci o zasadach bezpiecznego korzystania z Internetu oraz czuwać nad ich bezpieczeństwem podczas korzystania z Internetu w czasie zajęć.</w:t>
      </w:r>
    </w:p>
    <w:p w:rsidR="002A61F8" w:rsidRPr="00102F0F" w:rsidRDefault="002A61F8" w:rsidP="00102F0F">
      <w:pPr>
        <w:pStyle w:val="NormalnyWeb"/>
        <w:numPr>
          <w:ilvl w:val="0"/>
          <w:numId w:val="29"/>
        </w:numPr>
        <w:spacing w:before="0" w:after="0" w:line="360" w:lineRule="auto"/>
        <w:ind w:left="284" w:hanging="284"/>
        <w:rPr>
          <w:rFonts w:ascii="Arial" w:hAnsi="Arial" w:cs="Arial"/>
        </w:rPr>
      </w:pPr>
      <w:r w:rsidRPr="00102F0F">
        <w:rPr>
          <w:rFonts w:ascii="Arial" w:hAnsi="Arial" w:cs="Arial"/>
        </w:rPr>
        <w:t>Osoba wyznaczona przez Dyrektora, odpowiedzialna za dostęp do Internetu w Przedszkolu przeprowadza z dziećmi szkolenia dotyczące bezpiecznego korzystania z Internetu.</w:t>
      </w:r>
    </w:p>
    <w:p w:rsidR="00874044" w:rsidRDefault="002A61F8" w:rsidP="00874044">
      <w:pPr>
        <w:pStyle w:val="NormalnyWeb"/>
        <w:numPr>
          <w:ilvl w:val="0"/>
          <w:numId w:val="29"/>
        </w:numPr>
        <w:spacing w:before="0" w:after="0" w:line="360" w:lineRule="auto"/>
        <w:ind w:left="284" w:hanging="284"/>
        <w:rPr>
          <w:rFonts w:ascii="Arial" w:hAnsi="Arial" w:cs="Arial"/>
        </w:rPr>
      </w:pPr>
      <w:r w:rsidRPr="00102F0F">
        <w:rPr>
          <w:rFonts w:ascii="Arial" w:hAnsi="Arial" w:cs="Arial"/>
        </w:rPr>
        <w:t>Przedszkole zapewnia stały dostęp do materiałów edukacyjnych, dotyczących bezpiecznego korzystania z Internetu przy komputerach.</w:t>
      </w:r>
      <w:bookmarkStart w:id="48" w:name="_Toc161327514"/>
    </w:p>
    <w:p w:rsidR="002A61F8" w:rsidRPr="00874044" w:rsidRDefault="002A61F8" w:rsidP="00874044">
      <w:pPr>
        <w:pStyle w:val="Nagwek2"/>
        <w:spacing w:before="600" w:line="240" w:lineRule="auto"/>
        <w:rPr>
          <w:rFonts w:ascii="Arial" w:hAnsi="Arial" w:cs="Arial"/>
          <w:color w:val="000000" w:themeColor="text1"/>
          <w:sz w:val="36"/>
          <w:szCs w:val="36"/>
        </w:rPr>
      </w:pPr>
      <w:r w:rsidRPr="00874044">
        <w:rPr>
          <w:rFonts w:ascii="Arial" w:hAnsi="Arial" w:cs="Arial"/>
          <w:color w:val="000000" w:themeColor="text1"/>
          <w:sz w:val="36"/>
          <w:szCs w:val="36"/>
        </w:rPr>
        <w:t>Rozdział VI</w:t>
      </w:r>
      <w:bookmarkEnd w:id="48"/>
    </w:p>
    <w:p w:rsidR="00863854" w:rsidRPr="00102F0F" w:rsidRDefault="002A61F8" w:rsidP="00874044">
      <w:pPr>
        <w:pStyle w:val="Nagwek2"/>
        <w:spacing w:line="240" w:lineRule="auto"/>
        <w:rPr>
          <w:rFonts w:ascii="Arial" w:hAnsi="Arial" w:cs="Arial"/>
          <w:color w:val="auto"/>
          <w:sz w:val="36"/>
          <w:szCs w:val="36"/>
        </w:rPr>
      </w:pPr>
      <w:bookmarkStart w:id="49" w:name="_Toc161326240"/>
      <w:bookmarkStart w:id="50" w:name="_Toc161327515"/>
      <w:r w:rsidRPr="00102F0F">
        <w:rPr>
          <w:rFonts w:ascii="Arial" w:hAnsi="Arial" w:cs="Arial"/>
          <w:color w:val="auto"/>
          <w:sz w:val="36"/>
          <w:szCs w:val="36"/>
        </w:rPr>
        <w:t>Monitoring stosowania Polityki</w:t>
      </w:r>
      <w:bookmarkEnd w:id="49"/>
      <w:bookmarkEnd w:id="50"/>
    </w:p>
    <w:p w:rsidR="002A61F8" w:rsidRPr="00102F0F" w:rsidRDefault="002A61F8" w:rsidP="00102F0F">
      <w:pPr>
        <w:pStyle w:val="Nagwek3"/>
        <w:spacing w:before="600" w:line="360" w:lineRule="auto"/>
        <w:rPr>
          <w:rFonts w:ascii="Arial" w:hAnsi="Arial" w:cs="Arial"/>
          <w:color w:val="auto"/>
          <w:sz w:val="32"/>
          <w:szCs w:val="32"/>
        </w:rPr>
      </w:pPr>
      <w:bookmarkStart w:id="51" w:name="_Toc161326241"/>
      <w:bookmarkStart w:id="52" w:name="_Toc161327516"/>
      <w:r w:rsidRPr="00102F0F">
        <w:rPr>
          <w:rFonts w:ascii="Arial" w:hAnsi="Arial" w:cs="Arial"/>
          <w:color w:val="auto"/>
          <w:sz w:val="32"/>
          <w:szCs w:val="32"/>
        </w:rPr>
        <w:t>§ 12</w:t>
      </w:r>
      <w:bookmarkEnd w:id="51"/>
      <w:bookmarkEnd w:id="52"/>
    </w:p>
    <w:p w:rsidR="002A61F8" w:rsidRPr="00102F0F" w:rsidRDefault="002A61F8" w:rsidP="00102F0F">
      <w:pPr>
        <w:pStyle w:val="NormalnyWeb"/>
        <w:numPr>
          <w:ilvl w:val="1"/>
          <w:numId w:val="29"/>
        </w:numPr>
        <w:spacing w:before="0" w:after="0" w:line="360" w:lineRule="auto"/>
        <w:ind w:left="284" w:hanging="284"/>
        <w:rPr>
          <w:rFonts w:ascii="Arial" w:hAnsi="Arial" w:cs="Arial"/>
        </w:rPr>
      </w:pPr>
      <w:r w:rsidRPr="00102F0F">
        <w:rPr>
          <w:rFonts w:ascii="Arial" w:hAnsi="Arial" w:cs="Arial"/>
        </w:rPr>
        <w:t>Dyrektor przedszkola wyznacza koordynatora - Panią Renatę Twardowską na osobę odpowiedzialną za realizację i propagowanie Polityki ochrony dzieci przed krzywdzeniem w Przedszkolu Samorządowym nr 6 w Bełchatowie.</w:t>
      </w:r>
    </w:p>
    <w:p w:rsidR="001A0B7D" w:rsidRPr="00102F0F" w:rsidRDefault="002A61F8" w:rsidP="00102F0F">
      <w:pPr>
        <w:pStyle w:val="Standard"/>
        <w:numPr>
          <w:ilvl w:val="1"/>
          <w:numId w:val="29"/>
        </w:numPr>
        <w:spacing w:after="0" w:line="360" w:lineRule="auto"/>
        <w:ind w:left="284" w:hanging="284"/>
        <w:rPr>
          <w:rFonts w:ascii="Arial" w:hAnsi="Arial" w:cs="Arial"/>
          <w:sz w:val="24"/>
          <w:szCs w:val="24"/>
        </w:rPr>
      </w:pPr>
      <w:r w:rsidRPr="00102F0F">
        <w:rPr>
          <w:rFonts w:ascii="Arial" w:hAnsi="Arial" w:cs="Arial"/>
          <w:sz w:val="24"/>
          <w:szCs w:val="24"/>
        </w:rPr>
        <w:lastRenderedPageBreak/>
        <w:t>Osoba, o której mowa w pkt. 1, jest odpowiedzialna za monitorowanie realizacji Polityki, za reagowanie na sygnały naruszenia Polityki i prowadzenie rejestru zgłoszeń oraz za proponowanie zmian w Polityce.</w:t>
      </w:r>
    </w:p>
    <w:p w:rsidR="001A0B7D" w:rsidRPr="00102F0F" w:rsidRDefault="002A61F8" w:rsidP="00102F0F">
      <w:pPr>
        <w:pStyle w:val="Standard"/>
        <w:numPr>
          <w:ilvl w:val="1"/>
          <w:numId w:val="29"/>
        </w:numPr>
        <w:spacing w:after="0" w:line="360" w:lineRule="auto"/>
        <w:ind w:left="284" w:hanging="284"/>
        <w:rPr>
          <w:rFonts w:ascii="Arial" w:hAnsi="Arial" w:cs="Arial"/>
          <w:sz w:val="24"/>
          <w:szCs w:val="24"/>
        </w:rPr>
      </w:pPr>
      <w:r w:rsidRPr="00102F0F">
        <w:rPr>
          <w:rFonts w:ascii="Arial" w:hAnsi="Arial" w:cs="Arial"/>
          <w:sz w:val="24"/>
          <w:szCs w:val="24"/>
        </w:rPr>
        <w:t xml:space="preserve">Osoba, o której mowa w pkt. </w:t>
      </w:r>
      <w:r w:rsidRPr="00102F0F">
        <w:rPr>
          <w:rFonts w:ascii="Arial" w:eastAsia="Times New Roman" w:hAnsi="Arial" w:cs="Arial"/>
          <w:sz w:val="24"/>
          <w:szCs w:val="24"/>
        </w:rPr>
        <w:t>1</w:t>
      </w:r>
      <w:r w:rsidRPr="00102F0F">
        <w:rPr>
          <w:rFonts w:ascii="Arial" w:hAnsi="Arial" w:cs="Arial"/>
          <w:sz w:val="24"/>
          <w:szCs w:val="24"/>
        </w:rPr>
        <w:t xml:space="preserve"> niniejszego paragrafu, przeprowadza wśród pracowników placówki, raz na </w:t>
      </w:r>
      <w:r w:rsidRPr="00102F0F">
        <w:rPr>
          <w:rFonts w:ascii="Arial" w:eastAsia="Times New Roman" w:hAnsi="Arial" w:cs="Arial"/>
          <w:sz w:val="24"/>
          <w:szCs w:val="24"/>
        </w:rPr>
        <w:t>12</w:t>
      </w:r>
      <w:r w:rsidRPr="00102F0F">
        <w:rPr>
          <w:rFonts w:ascii="Arial" w:hAnsi="Arial" w:cs="Arial"/>
          <w:sz w:val="24"/>
          <w:szCs w:val="24"/>
        </w:rPr>
        <w:t xml:space="preserve"> miesięcy, ankietę monitorującą poziom realizacji Polityki. Wzór ankiety stanowi załącznik nr 9 do niniejszej Polityki.</w:t>
      </w:r>
    </w:p>
    <w:p w:rsidR="001A0B7D" w:rsidRPr="00102F0F" w:rsidRDefault="002A61F8" w:rsidP="00102F0F">
      <w:pPr>
        <w:pStyle w:val="Standard"/>
        <w:numPr>
          <w:ilvl w:val="1"/>
          <w:numId w:val="29"/>
        </w:numPr>
        <w:spacing w:after="0" w:line="360" w:lineRule="auto"/>
        <w:ind w:left="284" w:hanging="284"/>
        <w:rPr>
          <w:rFonts w:ascii="Arial" w:hAnsi="Arial" w:cs="Arial"/>
          <w:sz w:val="24"/>
          <w:szCs w:val="24"/>
        </w:rPr>
      </w:pPr>
      <w:r w:rsidRPr="00102F0F">
        <w:rPr>
          <w:rFonts w:ascii="Arial" w:hAnsi="Arial" w:cs="Arial"/>
          <w:color w:val="000000" w:themeColor="text1"/>
          <w:sz w:val="24"/>
          <w:szCs w:val="24"/>
        </w:rPr>
        <w:t>W ankiecie pracownicy przedszkola mogą proponować zmiany dotyczące standardów ochrony małoletnich</w:t>
      </w:r>
      <w:r w:rsidRPr="00102F0F">
        <w:rPr>
          <w:rFonts w:ascii="Arial" w:hAnsi="Arial" w:cs="Arial"/>
          <w:sz w:val="24"/>
          <w:szCs w:val="24"/>
        </w:rPr>
        <w:t>.</w:t>
      </w:r>
    </w:p>
    <w:p w:rsidR="001A0B7D" w:rsidRPr="00102F0F" w:rsidRDefault="002A61F8" w:rsidP="00102F0F">
      <w:pPr>
        <w:pStyle w:val="Standard"/>
        <w:numPr>
          <w:ilvl w:val="1"/>
          <w:numId w:val="29"/>
        </w:numPr>
        <w:spacing w:after="0" w:line="360" w:lineRule="auto"/>
        <w:ind w:left="284" w:hanging="284"/>
        <w:rPr>
          <w:rFonts w:ascii="Arial" w:hAnsi="Arial" w:cs="Arial"/>
          <w:sz w:val="24"/>
          <w:szCs w:val="24"/>
        </w:rPr>
      </w:pPr>
      <w:r w:rsidRPr="00102F0F">
        <w:rPr>
          <w:rFonts w:ascii="Arial" w:hAnsi="Arial" w:cs="Arial"/>
          <w:sz w:val="24"/>
          <w:szCs w:val="24"/>
        </w:rPr>
        <w:t xml:space="preserve">Osoba, o której mowa w pkt. </w:t>
      </w:r>
      <w:r w:rsidRPr="00102F0F">
        <w:rPr>
          <w:rFonts w:ascii="Arial" w:eastAsia="Times New Roman" w:hAnsi="Arial" w:cs="Arial"/>
          <w:sz w:val="24"/>
          <w:szCs w:val="24"/>
        </w:rPr>
        <w:t>1</w:t>
      </w:r>
      <w:r w:rsidRPr="00102F0F">
        <w:rPr>
          <w:rFonts w:ascii="Arial" w:hAnsi="Arial" w:cs="Arial"/>
          <w:sz w:val="24"/>
          <w:szCs w:val="24"/>
        </w:rPr>
        <w:t xml:space="preserve"> niniejszego paragrafu, dokonuje opracowania wypełnionych przez pracowników placówki ankiet. Sporządza na tej podstawie raport z monitoringu, który następnie przekazuje Dyrektorowi placówki.</w:t>
      </w:r>
    </w:p>
    <w:p w:rsidR="002A61F8" w:rsidRPr="00102F0F" w:rsidRDefault="002A61F8" w:rsidP="00102F0F">
      <w:pPr>
        <w:pStyle w:val="Standard"/>
        <w:numPr>
          <w:ilvl w:val="1"/>
          <w:numId w:val="29"/>
        </w:numPr>
        <w:spacing w:after="0" w:line="360" w:lineRule="auto"/>
        <w:ind w:left="284" w:hanging="284"/>
        <w:rPr>
          <w:rFonts w:ascii="Arial" w:hAnsi="Arial" w:cs="Arial"/>
          <w:sz w:val="24"/>
          <w:szCs w:val="24"/>
        </w:rPr>
      </w:pPr>
      <w:r w:rsidRPr="00102F0F">
        <w:rPr>
          <w:rFonts w:ascii="Arial" w:hAnsi="Arial" w:cs="Arial"/>
          <w:sz w:val="24"/>
          <w:szCs w:val="24"/>
        </w:rPr>
        <w:t>Dyrektor przedszkola na podstawie otrzymanego raportu wprowadza do Polityki ochrony dzieci przed krzywdzeniem niezbędne zmiany i ogłasza je pracownikom, rodzicom, opiekunom.</w:t>
      </w:r>
    </w:p>
    <w:p w:rsidR="002A61F8" w:rsidRPr="00102F0F" w:rsidRDefault="002A61F8" w:rsidP="00874044">
      <w:pPr>
        <w:pStyle w:val="Nagwek2"/>
        <w:spacing w:before="1000" w:line="276" w:lineRule="auto"/>
        <w:rPr>
          <w:rFonts w:ascii="Arial" w:hAnsi="Arial" w:cs="Arial"/>
          <w:color w:val="auto"/>
          <w:sz w:val="36"/>
          <w:szCs w:val="36"/>
        </w:rPr>
      </w:pPr>
      <w:bookmarkStart w:id="53" w:name="_Toc161327517"/>
      <w:r w:rsidRPr="00102F0F">
        <w:rPr>
          <w:rFonts w:ascii="Arial" w:hAnsi="Arial" w:cs="Arial"/>
          <w:color w:val="auto"/>
          <w:sz w:val="36"/>
          <w:szCs w:val="36"/>
        </w:rPr>
        <w:t>Rozdział VII</w:t>
      </w:r>
      <w:bookmarkEnd w:id="53"/>
    </w:p>
    <w:p w:rsidR="00863854" w:rsidRPr="00102F0F" w:rsidRDefault="002A61F8" w:rsidP="00874044">
      <w:pPr>
        <w:pStyle w:val="Nagwek2"/>
        <w:spacing w:line="276" w:lineRule="auto"/>
        <w:rPr>
          <w:rFonts w:ascii="Arial" w:hAnsi="Arial" w:cs="Arial"/>
          <w:color w:val="auto"/>
          <w:sz w:val="36"/>
          <w:szCs w:val="36"/>
        </w:rPr>
      </w:pPr>
      <w:bookmarkStart w:id="54" w:name="_Toc161326243"/>
      <w:bookmarkStart w:id="55" w:name="_Toc161327518"/>
      <w:r w:rsidRPr="00102F0F">
        <w:rPr>
          <w:rFonts w:ascii="Arial" w:hAnsi="Arial" w:cs="Arial"/>
          <w:color w:val="auto"/>
          <w:sz w:val="36"/>
          <w:szCs w:val="36"/>
        </w:rPr>
        <w:t>Przepisy końcowe</w:t>
      </w:r>
      <w:bookmarkEnd w:id="54"/>
      <w:bookmarkEnd w:id="55"/>
    </w:p>
    <w:p w:rsidR="002A61F8" w:rsidRPr="00102F0F" w:rsidRDefault="002A61F8" w:rsidP="00102F0F">
      <w:pPr>
        <w:pStyle w:val="Nagwek3"/>
        <w:spacing w:before="600" w:line="360" w:lineRule="auto"/>
        <w:rPr>
          <w:rFonts w:ascii="Arial" w:hAnsi="Arial" w:cs="Arial"/>
          <w:color w:val="auto"/>
          <w:sz w:val="32"/>
          <w:szCs w:val="32"/>
        </w:rPr>
      </w:pPr>
      <w:bookmarkStart w:id="56" w:name="_Toc161326244"/>
      <w:bookmarkStart w:id="57" w:name="_Toc161327519"/>
      <w:r w:rsidRPr="00102F0F">
        <w:rPr>
          <w:rFonts w:ascii="Arial" w:hAnsi="Arial" w:cs="Arial"/>
          <w:color w:val="auto"/>
          <w:sz w:val="32"/>
          <w:szCs w:val="32"/>
        </w:rPr>
        <w:t>§ 13</w:t>
      </w:r>
      <w:bookmarkEnd w:id="56"/>
      <w:bookmarkEnd w:id="57"/>
    </w:p>
    <w:p w:rsidR="001A0B7D" w:rsidRPr="00102F0F" w:rsidRDefault="002A61F8" w:rsidP="00102F0F">
      <w:pPr>
        <w:pStyle w:val="NormalnyWeb"/>
        <w:numPr>
          <w:ilvl w:val="1"/>
          <w:numId w:val="28"/>
        </w:numPr>
        <w:spacing w:before="0" w:after="0" w:line="360" w:lineRule="auto"/>
        <w:rPr>
          <w:rFonts w:ascii="Arial" w:hAnsi="Arial" w:cs="Arial"/>
          <w:color w:val="000000"/>
        </w:rPr>
      </w:pPr>
      <w:r w:rsidRPr="00102F0F">
        <w:rPr>
          <w:rFonts w:ascii="Arial" w:hAnsi="Arial" w:cs="Arial"/>
          <w:color w:val="000000"/>
        </w:rPr>
        <w:t>Polityka wchodzi w życie na mocy zarządzenia Dyrektora przedszkola.</w:t>
      </w:r>
    </w:p>
    <w:p w:rsidR="001A0B7D" w:rsidRPr="00102F0F" w:rsidRDefault="002A61F8" w:rsidP="00102F0F">
      <w:pPr>
        <w:pStyle w:val="NormalnyWeb"/>
        <w:numPr>
          <w:ilvl w:val="1"/>
          <w:numId w:val="28"/>
        </w:numPr>
        <w:spacing w:before="0" w:after="0" w:line="360" w:lineRule="auto"/>
        <w:rPr>
          <w:rFonts w:ascii="Arial" w:hAnsi="Arial" w:cs="Arial"/>
          <w:color w:val="000000"/>
        </w:rPr>
      </w:pPr>
      <w:r w:rsidRPr="00102F0F">
        <w:rPr>
          <w:rFonts w:ascii="Arial" w:hAnsi="Arial" w:cs="Arial"/>
          <w:color w:val="000000"/>
        </w:rPr>
        <w:t>Z Polityką są zapoznani wszyscy pracownicy przedszkola, co potwierdzają własnoręcznym podpisem.</w:t>
      </w:r>
    </w:p>
    <w:p w:rsidR="002A61F8" w:rsidRPr="00102F0F" w:rsidRDefault="002A61F8" w:rsidP="00102F0F">
      <w:pPr>
        <w:pStyle w:val="NormalnyWeb"/>
        <w:numPr>
          <w:ilvl w:val="1"/>
          <w:numId w:val="28"/>
        </w:numPr>
        <w:spacing w:before="0" w:after="0" w:line="360" w:lineRule="auto"/>
        <w:rPr>
          <w:rFonts w:ascii="Arial" w:hAnsi="Arial" w:cs="Arial"/>
          <w:color w:val="000000"/>
        </w:rPr>
      </w:pPr>
      <w:r w:rsidRPr="00102F0F">
        <w:rPr>
          <w:rFonts w:ascii="Arial" w:hAnsi="Arial" w:cs="Arial"/>
          <w:color w:val="000000"/>
        </w:rPr>
        <w:t>Obowiązkiem rodziców/opiekunów prawnych jest zaznajomienie się z Polityką i wynikającymi z niej zasadami ochrony małoletnich przed krzywdzeniem.</w:t>
      </w:r>
    </w:p>
    <w:p w:rsidR="00874044" w:rsidRDefault="00874044">
      <w:pPr>
        <w:spacing w:after="200" w:line="276" w:lineRule="auto"/>
        <w:rPr>
          <w:rFonts w:ascii="Arial" w:eastAsiaTheme="majorEastAsia" w:hAnsi="Arial" w:cs="Arial"/>
          <w:b/>
          <w:bCs/>
          <w:color w:val="000000" w:themeColor="text1"/>
          <w:sz w:val="40"/>
          <w:szCs w:val="40"/>
        </w:rPr>
      </w:pPr>
      <w:bookmarkStart w:id="58" w:name="_Toc161327520"/>
      <w:r>
        <w:rPr>
          <w:rFonts w:ascii="Arial" w:hAnsi="Arial" w:cs="Arial"/>
          <w:color w:val="000000" w:themeColor="text1"/>
          <w:sz w:val="40"/>
          <w:szCs w:val="40"/>
        </w:rPr>
        <w:br w:type="page"/>
      </w:r>
    </w:p>
    <w:p w:rsidR="00996E3E" w:rsidRPr="00102F0F" w:rsidRDefault="002A61F8" w:rsidP="00514BF6">
      <w:pPr>
        <w:pStyle w:val="Nagwek1"/>
        <w:spacing w:line="360" w:lineRule="auto"/>
        <w:rPr>
          <w:rFonts w:ascii="Arial" w:hAnsi="Arial" w:cs="Arial"/>
          <w:color w:val="000000" w:themeColor="text1"/>
          <w:sz w:val="40"/>
          <w:szCs w:val="40"/>
        </w:rPr>
      </w:pPr>
      <w:r w:rsidRPr="00102F0F">
        <w:rPr>
          <w:rFonts w:ascii="Arial" w:hAnsi="Arial" w:cs="Arial"/>
          <w:color w:val="000000" w:themeColor="text1"/>
          <w:sz w:val="40"/>
          <w:szCs w:val="40"/>
        </w:rPr>
        <w:lastRenderedPageBreak/>
        <w:t>Procedura zapewniająca bezpieczne relacje między małoletnim a personelem placówki Przedszkola Samorządowego nr 6 w Bełchatowie</w:t>
      </w:r>
      <w:bookmarkEnd w:id="58"/>
    </w:p>
    <w:p w:rsidR="002A61F8" w:rsidRPr="00102F0F" w:rsidRDefault="00996E3E" w:rsidP="00102F0F">
      <w:pPr>
        <w:spacing w:line="360" w:lineRule="auto"/>
        <w:rPr>
          <w:rFonts w:ascii="Arial" w:hAnsi="Arial" w:cs="Arial"/>
          <w:sz w:val="24"/>
          <w:szCs w:val="24"/>
        </w:rPr>
      </w:pPr>
      <w:r w:rsidRPr="00102F0F">
        <w:rPr>
          <w:rFonts w:ascii="Arial" w:hAnsi="Arial" w:cs="Arial"/>
          <w:sz w:val="24"/>
          <w:szCs w:val="24"/>
        </w:rPr>
        <w:t>Załącznik nr 1 do Polityki ochrony dzieci przed krzywdzeniem w Przedszkolu Samorządowym nr 6 w Bełchatowie</w:t>
      </w:r>
    </w:p>
    <w:p w:rsidR="002A61F8" w:rsidRPr="00102F0F" w:rsidRDefault="002A61F8" w:rsidP="00F45A7C">
      <w:pPr>
        <w:pStyle w:val="Nagwek3"/>
        <w:spacing w:before="600" w:line="360" w:lineRule="auto"/>
        <w:rPr>
          <w:rFonts w:ascii="Arial" w:hAnsi="Arial" w:cs="Arial"/>
          <w:color w:val="auto"/>
          <w:sz w:val="32"/>
          <w:szCs w:val="32"/>
        </w:rPr>
      </w:pPr>
      <w:bookmarkStart w:id="59" w:name="_Toc161326246"/>
      <w:bookmarkStart w:id="60" w:name="_Toc161327521"/>
      <w:r w:rsidRPr="00102F0F">
        <w:rPr>
          <w:rFonts w:ascii="Arial" w:hAnsi="Arial" w:cs="Arial"/>
          <w:color w:val="auto"/>
          <w:sz w:val="32"/>
          <w:szCs w:val="32"/>
        </w:rPr>
        <w:t>§ 1</w:t>
      </w:r>
      <w:bookmarkEnd w:id="59"/>
      <w:bookmarkEnd w:id="60"/>
    </w:p>
    <w:p w:rsidR="002A61F8" w:rsidRPr="00102F0F" w:rsidRDefault="002A61F8" w:rsidP="00F45A7C">
      <w:pPr>
        <w:pStyle w:val="Nagwek3"/>
        <w:spacing w:before="0" w:line="360" w:lineRule="auto"/>
        <w:rPr>
          <w:rFonts w:ascii="Arial" w:hAnsi="Arial" w:cs="Arial"/>
          <w:color w:val="auto"/>
          <w:sz w:val="32"/>
          <w:szCs w:val="32"/>
        </w:rPr>
      </w:pPr>
      <w:bookmarkStart w:id="61" w:name="_Toc161326247"/>
      <w:bookmarkStart w:id="62" w:name="_Toc161327522"/>
      <w:r w:rsidRPr="00102F0F">
        <w:rPr>
          <w:rFonts w:ascii="Arial" w:hAnsi="Arial" w:cs="Arial"/>
          <w:color w:val="auto"/>
          <w:sz w:val="32"/>
          <w:szCs w:val="32"/>
        </w:rPr>
        <w:t>Zasady ogólne</w:t>
      </w:r>
      <w:bookmarkEnd w:id="61"/>
      <w:bookmarkEnd w:id="62"/>
    </w:p>
    <w:p w:rsidR="002A61F8" w:rsidRPr="00102F0F" w:rsidRDefault="002A61F8" w:rsidP="00102F0F">
      <w:pPr>
        <w:numPr>
          <w:ilvl w:val="0"/>
          <w:numId w:val="4"/>
        </w:numPr>
        <w:tabs>
          <w:tab w:val="clear" w:pos="720"/>
          <w:tab w:val="num" w:pos="284"/>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 xml:space="preserve">Zasadą, której przestrzeganie jest wymagane od personelu w odniesieniu do wszystkich czynności podejmowanych przez personel w jednostce jest działanie dla dobra dziecka i w jego najlepszym interesie. </w:t>
      </w:r>
    </w:p>
    <w:p w:rsidR="002A61F8" w:rsidRPr="00102F0F" w:rsidRDefault="002A61F8" w:rsidP="00102F0F">
      <w:pPr>
        <w:numPr>
          <w:ilvl w:val="0"/>
          <w:numId w:val="4"/>
        </w:numPr>
        <w:tabs>
          <w:tab w:val="clear" w:pos="720"/>
          <w:tab w:val="num" w:pos="284"/>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 xml:space="preserve">Personel placówki traktuje dziecko małoletnie z szacunkiem oraz uwzględnia jego godność i potrzeby. </w:t>
      </w:r>
    </w:p>
    <w:p w:rsidR="002A61F8" w:rsidRPr="00102F0F" w:rsidRDefault="002A61F8" w:rsidP="00102F0F">
      <w:pPr>
        <w:numPr>
          <w:ilvl w:val="0"/>
          <w:numId w:val="4"/>
        </w:numPr>
        <w:tabs>
          <w:tab w:val="clear" w:pos="720"/>
          <w:tab w:val="num" w:pos="284"/>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 xml:space="preserve">Personel działa w ramach obowiązującego prawa, przepisów wewnętrznych instytucji oraz swoich kompetencji. </w:t>
      </w:r>
    </w:p>
    <w:p w:rsidR="002A61F8" w:rsidRPr="00102F0F" w:rsidRDefault="002A61F8" w:rsidP="00102F0F">
      <w:pPr>
        <w:numPr>
          <w:ilvl w:val="0"/>
          <w:numId w:val="4"/>
        </w:numPr>
        <w:tabs>
          <w:tab w:val="clear" w:pos="720"/>
          <w:tab w:val="num" w:pos="284"/>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 xml:space="preserve">Niedopuszczalne jest podejmowanie jakichkolwiek czynności niedozwolonych określonych w niniejszej procedurze, w jakiejkolwiek formie. </w:t>
      </w:r>
    </w:p>
    <w:p w:rsidR="002A61F8" w:rsidRPr="00102F0F" w:rsidRDefault="002A61F8" w:rsidP="00102F0F">
      <w:pPr>
        <w:numPr>
          <w:ilvl w:val="0"/>
          <w:numId w:val="4"/>
        </w:numPr>
        <w:tabs>
          <w:tab w:val="clear" w:pos="720"/>
          <w:tab w:val="num" w:pos="284"/>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 xml:space="preserve">Zasady bezpiecznych relacji personelu z dziećmi obowiązują wszystkich pracowników, pedagogicznych i niepedagogicznych, stażystów i wolontariuszy. </w:t>
      </w:r>
    </w:p>
    <w:p w:rsidR="002A61F8" w:rsidRPr="00102F0F" w:rsidRDefault="002A61F8" w:rsidP="00874044">
      <w:pPr>
        <w:pStyle w:val="Nagwek3"/>
        <w:spacing w:before="600" w:line="360" w:lineRule="auto"/>
        <w:rPr>
          <w:rFonts w:ascii="Arial" w:hAnsi="Arial" w:cs="Arial"/>
          <w:color w:val="auto"/>
          <w:sz w:val="32"/>
          <w:szCs w:val="32"/>
        </w:rPr>
      </w:pPr>
      <w:bookmarkStart w:id="63" w:name="_Toc161326248"/>
      <w:bookmarkStart w:id="64" w:name="_Toc161327523"/>
      <w:r w:rsidRPr="00102F0F">
        <w:rPr>
          <w:rFonts w:ascii="Arial" w:hAnsi="Arial" w:cs="Arial"/>
          <w:color w:val="auto"/>
          <w:sz w:val="32"/>
          <w:szCs w:val="32"/>
        </w:rPr>
        <w:t>§ 2</w:t>
      </w:r>
      <w:bookmarkEnd w:id="63"/>
      <w:bookmarkEnd w:id="64"/>
    </w:p>
    <w:p w:rsidR="002A61F8" w:rsidRPr="00102F0F" w:rsidRDefault="002A61F8" w:rsidP="00102F0F">
      <w:pPr>
        <w:numPr>
          <w:ilvl w:val="0"/>
          <w:numId w:val="5"/>
        </w:numPr>
        <w:tabs>
          <w:tab w:val="clear" w:pos="720"/>
          <w:tab w:val="num" w:pos="284"/>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Osoby wymienione w § 1 ust. 5 obowiązane są do utrzymywania profesjonalnej relacji z dziećmi i każdorazowego rozważenia, czy twoja reakcja, komunikat bądź działanie wobec dziecka są adekwatne do sytuacji, bezpieczne, uzasadnione i sprawiedliwe.</w:t>
      </w:r>
    </w:p>
    <w:p w:rsidR="000F3269" w:rsidRPr="00102F0F" w:rsidRDefault="002A61F8" w:rsidP="00102F0F">
      <w:pPr>
        <w:numPr>
          <w:ilvl w:val="0"/>
          <w:numId w:val="5"/>
        </w:numPr>
        <w:tabs>
          <w:tab w:val="clear" w:pos="720"/>
          <w:tab w:val="num" w:pos="284"/>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Osoby wymienione w § 1 ust. 5 obowiązane są do działania w sposób otwarty i przejrzysty dla innych, aby zminimalizować ryzyko błędnej int</w:t>
      </w:r>
      <w:r w:rsidR="00053930" w:rsidRPr="00102F0F">
        <w:rPr>
          <w:rFonts w:ascii="Arial" w:hAnsi="Arial" w:cs="Arial"/>
          <w:sz w:val="24"/>
          <w:szCs w:val="24"/>
        </w:rPr>
        <w:t xml:space="preserve">erpretacji twojego zachowania. </w:t>
      </w:r>
    </w:p>
    <w:p w:rsidR="002A61F8" w:rsidRPr="00102F0F" w:rsidRDefault="002A61F8" w:rsidP="00F45A7C">
      <w:pPr>
        <w:pStyle w:val="Nagwek3"/>
        <w:spacing w:before="600" w:line="360" w:lineRule="auto"/>
        <w:rPr>
          <w:rFonts w:ascii="Arial" w:hAnsi="Arial" w:cs="Arial"/>
          <w:color w:val="auto"/>
          <w:sz w:val="32"/>
          <w:szCs w:val="32"/>
        </w:rPr>
      </w:pPr>
      <w:bookmarkStart w:id="65" w:name="_Toc161326249"/>
      <w:bookmarkStart w:id="66" w:name="_Toc161327524"/>
      <w:r w:rsidRPr="00102F0F">
        <w:rPr>
          <w:rFonts w:ascii="Arial" w:hAnsi="Arial" w:cs="Arial"/>
          <w:color w:val="auto"/>
          <w:sz w:val="32"/>
          <w:szCs w:val="32"/>
        </w:rPr>
        <w:lastRenderedPageBreak/>
        <w:t>§ 3</w:t>
      </w:r>
      <w:bookmarkEnd w:id="65"/>
      <w:bookmarkEnd w:id="66"/>
    </w:p>
    <w:p w:rsidR="002A61F8" w:rsidRPr="00102F0F" w:rsidRDefault="002A61F8" w:rsidP="00F45A7C">
      <w:pPr>
        <w:pStyle w:val="Nagwek3"/>
        <w:spacing w:before="0" w:line="360" w:lineRule="auto"/>
        <w:rPr>
          <w:rFonts w:ascii="Arial" w:hAnsi="Arial" w:cs="Arial"/>
          <w:color w:val="auto"/>
          <w:sz w:val="32"/>
          <w:szCs w:val="32"/>
        </w:rPr>
      </w:pPr>
      <w:bookmarkStart w:id="67" w:name="_Toc161326250"/>
      <w:bookmarkStart w:id="68" w:name="_Toc161327525"/>
      <w:r w:rsidRPr="00102F0F">
        <w:rPr>
          <w:rFonts w:ascii="Arial" w:hAnsi="Arial" w:cs="Arial"/>
          <w:color w:val="auto"/>
          <w:sz w:val="32"/>
          <w:szCs w:val="32"/>
        </w:rPr>
        <w:t>Zasady komunikacji</w:t>
      </w:r>
      <w:bookmarkEnd w:id="67"/>
      <w:bookmarkEnd w:id="68"/>
    </w:p>
    <w:p w:rsidR="002A61F8" w:rsidRPr="00102F0F" w:rsidRDefault="002A61F8" w:rsidP="00102F0F">
      <w:pPr>
        <w:tabs>
          <w:tab w:val="center" w:pos="7371"/>
        </w:tabs>
        <w:autoSpaceDE w:val="0"/>
        <w:spacing w:after="0" w:line="360" w:lineRule="auto"/>
        <w:rPr>
          <w:rFonts w:ascii="Arial" w:hAnsi="Arial" w:cs="Arial"/>
          <w:sz w:val="24"/>
          <w:szCs w:val="24"/>
        </w:rPr>
      </w:pPr>
      <w:r w:rsidRPr="00102F0F">
        <w:rPr>
          <w:rFonts w:ascii="Arial" w:hAnsi="Arial" w:cs="Arial"/>
          <w:sz w:val="24"/>
          <w:szCs w:val="24"/>
        </w:rPr>
        <w:t>Zasady komunikacji z małoletnimi:</w:t>
      </w:r>
    </w:p>
    <w:p w:rsidR="002A61F8" w:rsidRPr="00102F0F" w:rsidRDefault="002A61F8" w:rsidP="00102F0F">
      <w:pPr>
        <w:pStyle w:val="Akapitzlist"/>
        <w:numPr>
          <w:ilvl w:val="0"/>
          <w:numId w:val="6"/>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Udzielaj odpowiedzi adekwatnych do wieku małoletniego i danej sytuacji;</w:t>
      </w:r>
    </w:p>
    <w:p w:rsidR="002A61F8" w:rsidRPr="00102F0F" w:rsidRDefault="002A61F8" w:rsidP="00102F0F">
      <w:pPr>
        <w:pStyle w:val="Akapitzlist"/>
        <w:numPr>
          <w:ilvl w:val="0"/>
          <w:numId w:val="6"/>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Nie wolno zawstydzać, upokarzać, lekceważyć i obrażać dziecka;</w:t>
      </w:r>
    </w:p>
    <w:p w:rsidR="002A61F8" w:rsidRPr="00102F0F" w:rsidRDefault="002A61F8" w:rsidP="00102F0F">
      <w:pPr>
        <w:pStyle w:val="Akapitzlist"/>
        <w:numPr>
          <w:ilvl w:val="0"/>
          <w:numId w:val="6"/>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Nie jest dopuszczalne podnoszenie głosu na małoletniego na dziecko w sytuacji innej niż wynikająca z zagrożenia bezpieczeństwa dziecka lub innych dzieci.</w:t>
      </w:r>
    </w:p>
    <w:p w:rsidR="002A61F8" w:rsidRPr="00102F0F" w:rsidRDefault="002A61F8" w:rsidP="00F45A7C">
      <w:pPr>
        <w:pStyle w:val="Nagwek3"/>
        <w:spacing w:before="600" w:line="360" w:lineRule="auto"/>
        <w:rPr>
          <w:rFonts w:ascii="Arial" w:hAnsi="Arial" w:cs="Arial"/>
          <w:color w:val="auto"/>
          <w:sz w:val="32"/>
          <w:szCs w:val="32"/>
        </w:rPr>
      </w:pPr>
      <w:bookmarkStart w:id="69" w:name="_Toc161326251"/>
      <w:bookmarkStart w:id="70" w:name="_Toc161327526"/>
      <w:r w:rsidRPr="00102F0F">
        <w:rPr>
          <w:rFonts w:ascii="Arial" w:hAnsi="Arial" w:cs="Arial"/>
          <w:color w:val="auto"/>
          <w:sz w:val="32"/>
          <w:szCs w:val="32"/>
        </w:rPr>
        <w:t>§ 4</w:t>
      </w:r>
      <w:bookmarkEnd w:id="69"/>
      <w:bookmarkEnd w:id="70"/>
    </w:p>
    <w:p w:rsidR="002A61F8" w:rsidRPr="00102F0F" w:rsidRDefault="002A61F8" w:rsidP="00F45A7C">
      <w:pPr>
        <w:pStyle w:val="Nagwek3"/>
        <w:spacing w:before="0" w:line="360" w:lineRule="auto"/>
        <w:rPr>
          <w:rFonts w:ascii="Arial" w:hAnsi="Arial" w:cs="Arial"/>
          <w:color w:val="auto"/>
          <w:sz w:val="32"/>
          <w:szCs w:val="32"/>
        </w:rPr>
      </w:pPr>
      <w:bookmarkStart w:id="71" w:name="_Toc161326252"/>
      <w:bookmarkStart w:id="72" w:name="_Toc161327527"/>
      <w:r w:rsidRPr="00102F0F">
        <w:rPr>
          <w:rFonts w:ascii="Arial" w:hAnsi="Arial" w:cs="Arial"/>
          <w:color w:val="auto"/>
          <w:sz w:val="32"/>
          <w:szCs w:val="32"/>
        </w:rPr>
        <w:t>Zachowania niedozwolone wobec małoletnich</w:t>
      </w:r>
      <w:bookmarkEnd w:id="71"/>
      <w:bookmarkEnd w:id="72"/>
    </w:p>
    <w:p w:rsidR="002A61F8" w:rsidRPr="00102F0F" w:rsidRDefault="002A61F8" w:rsidP="00102F0F">
      <w:pPr>
        <w:pStyle w:val="Akapitzlist"/>
        <w:numPr>
          <w:ilvl w:val="0"/>
          <w:numId w:val="7"/>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Nie jest dopuszczalne ujawnianie danych wrażliwych dotyczących małoletniego, wyszczególnionych w art. 9 ust. 1 Rozporządzenia Parlamentu Europejskiego i Rady (UE) 2016/679 z dnia 27 kwietnia 2016 r. sprawie ochrony osób fizycznych  w związku z przetwarzaniem danych osobowych i w sprawie swobodnego przepływu takich danych oraz uchylenia dyrektywy 95/46/WE (Dz.U. UE.L.  z 2016 r. Nr 119, poz. 1), obejmujących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p w:rsidR="002A61F8" w:rsidRPr="00102F0F" w:rsidRDefault="002A61F8" w:rsidP="00102F0F">
      <w:pPr>
        <w:pStyle w:val="Akapitzlist"/>
        <w:numPr>
          <w:ilvl w:val="0"/>
          <w:numId w:val="7"/>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Zachowania niedozwolone obejmują używanie wulgarnych słów, gestów oraz żartów, czynienie uwag, które stanowią lub mogą być odebrane jako nawiązywanie w wypowiedziach do aktywności bądź atrakcyjności seksualnej.</w:t>
      </w:r>
    </w:p>
    <w:p w:rsidR="002A61F8" w:rsidRPr="00102F0F" w:rsidRDefault="002A61F8" w:rsidP="00102F0F">
      <w:pPr>
        <w:pStyle w:val="Akapitzlist"/>
        <w:numPr>
          <w:ilvl w:val="0"/>
          <w:numId w:val="7"/>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W sytuacjach wymagających wykonania przez personel placówki czynności pielęgnacyjnych i higienicznych wobec małoletniego unikać należy innego niż niezbędny kontaktu fizycznego z małoletnim, w szczególności w przypadku udzielania pomocy małoletniemu w ubieraniu i rozbieraniu, jedzeniu, myciu, przewijaniu i w korzystaniu z toalety.</w:t>
      </w:r>
    </w:p>
    <w:p w:rsidR="002A61F8" w:rsidRPr="00102F0F" w:rsidRDefault="002A61F8" w:rsidP="00102F0F">
      <w:pPr>
        <w:pStyle w:val="Akapitzlist"/>
        <w:numPr>
          <w:ilvl w:val="0"/>
          <w:numId w:val="7"/>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Niedozwolone jest wykorzystywanie relacji wynikającej z władzy lub przewagi fizycznej (zastraszanie, przymuszanie, groźby).</w:t>
      </w:r>
    </w:p>
    <w:p w:rsidR="002A61F8" w:rsidRPr="00102F0F" w:rsidRDefault="002A61F8" w:rsidP="00102F0F">
      <w:pPr>
        <w:pStyle w:val="Akapitzlist"/>
        <w:numPr>
          <w:ilvl w:val="0"/>
          <w:numId w:val="7"/>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 xml:space="preserve">Nie jest dozwolone utrwalanie wizerunku dziecka dla celów prywatnych poprzez filmowanie, nagrywanie głosu, fotografowanie. Zakaz ten obejmuje także umożliwienia utrwalenia wizerunków małoletnich osobom trzecim. Wyjątkiem jest utrwalanie wizerunku </w:t>
      </w:r>
      <w:r w:rsidRPr="00102F0F">
        <w:rPr>
          <w:rFonts w:ascii="Arial" w:hAnsi="Arial" w:cs="Arial"/>
          <w:sz w:val="24"/>
          <w:szCs w:val="24"/>
        </w:rPr>
        <w:lastRenderedPageBreak/>
        <w:t>na potrzeby placówki, na podstawie zgody udzielonej przez rodziców/prawnych opiekunów.</w:t>
      </w:r>
    </w:p>
    <w:p w:rsidR="002A61F8" w:rsidRPr="00102F0F" w:rsidRDefault="002A61F8" w:rsidP="00102F0F">
      <w:pPr>
        <w:pStyle w:val="Akapitzlist"/>
        <w:numPr>
          <w:ilvl w:val="0"/>
          <w:numId w:val="7"/>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Nie jest dozwolone proponowanie dzieciom alkoholu, wyrobów tytoniowych ani nielegalnych substancji, jak również używanie ich w obecności małoletnich.</w:t>
      </w:r>
    </w:p>
    <w:p w:rsidR="002A61F8" w:rsidRPr="00102F0F" w:rsidRDefault="002A61F8" w:rsidP="00102F0F">
      <w:pPr>
        <w:pStyle w:val="Akapitzlist"/>
        <w:numPr>
          <w:ilvl w:val="0"/>
          <w:numId w:val="7"/>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 xml:space="preserve">Nie jest dozwolone nawiązywanie z małoletnim jakichkolwiek relacji romantycznych lub seksualnych, lub mogących zostać uznane za posiadające takie właściwości. Obejmuje to także seksualne komentarze, żarty, gesty oraz udostępnianie małoletnim treści erotycznych i pornograficznych. </w:t>
      </w:r>
    </w:p>
    <w:p w:rsidR="002A61F8" w:rsidRPr="00102F0F" w:rsidRDefault="002A61F8" w:rsidP="00F45A7C">
      <w:pPr>
        <w:pStyle w:val="Nagwek3"/>
        <w:spacing w:before="600" w:line="360" w:lineRule="auto"/>
        <w:rPr>
          <w:rFonts w:ascii="Arial" w:hAnsi="Arial" w:cs="Arial"/>
          <w:color w:val="auto"/>
          <w:sz w:val="32"/>
          <w:szCs w:val="32"/>
        </w:rPr>
      </w:pPr>
      <w:bookmarkStart w:id="73" w:name="_Toc161326253"/>
      <w:bookmarkStart w:id="74" w:name="_Toc161327528"/>
      <w:r w:rsidRPr="00102F0F">
        <w:rPr>
          <w:rFonts w:ascii="Arial" w:hAnsi="Arial" w:cs="Arial"/>
          <w:color w:val="auto"/>
          <w:sz w:val="32"/>
          <w:szCs w:val="32"/>
        </w:rPr>
        <w:t>§ 5</w:t>
      </w:r>
      <w:bookmarkEnd w:id="73"/>
      <w:bookmarkEnd w:id="74"/>
    </w:p>
    <w:p w:rsidR="002A61F8" w:rsidRPr="00102F0F" w:rsidRDefault="002A61F8" w:rsidP="00F45A7C">
      <w:pPr>
        <w:pStyle w:val="Nagwek3"/>
        <w:spacing w:before="0" w:line="360" w:lineRule="auto"/>
        <w:rPr>
          <w:rFonts w:ascii="Arial" w:hAnsi="Arial" w:cs="Arial"/>
          <w:color w:val="auto"/>
          <w:sz w:val="32"/>
          <w:szCs w:val="32"/>
        </w:rPr>
      </w:pPr>
      <w:bookmarkStart w:id="75" w:name="_Toc161326254"/>
      <w:bookmarkStart w:id="76" w:name="_Toc161327529"/>
      <w:r w:rsidRPr="00102F0F">
        <w:rPr>
          <w:rFonts w:ascii="Arial" w:hAnsi="Arial" w:cs="Arial"/>
          <w:color w:val="auto"/>
          <w:sz w:val="32"/>
          <w:szCs w:val="32"/>
        </w:rPr>
        <w:t>Zachowania niedopuszczalne w sieci i poza godzinami pracy</w:t>
      </w:r>
      <w:bookmarkEnd w:id="75"/>
      <w:bookmarkEnd w:id="76"/>
    </w:p>
    <w:p w:rsidR="002A61F8" w:rsidRPr="00102F0F" w:rsidRDefault="002A61F8" w:rsidP="00102F0F">
      <w:pPr>
        <w:pStyle w:val="Akapitzlist"/>
        <w:numPr>
          <w:ilvl w:val="0"/>
          <w:numId w:val="8"/>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Nie jest dozwolone nawiązywanie kontaktów z małoletnimi uczęszczającymi do placówki poprzez przyjmowanie bądź wysyłanie zaproszeń w mediach społecznościach.</w:t>
      </w:r>
    </w:p>
    <w:p w:rsidR="000F3269" w:rsidRPr="00102F0F" w:rsidRDefault="002A61F8" w:rsidP="00102F0F">
      <w:pPr>
        <w:pStyle w:val="Akapitzlist"/>
        <w:numPr>
          <w:ilvl w:val="0"/>
          <w:numId w:val="8"/>
        </w:numPr>
        <w:tabs>
          <w:tab w:val="center" w:pos="7371"/>
        </w:tabs>
        <w:suppressAutoHyphens/>
        <w:autoSpaceDE w:val="0"/>
        <w:spacing w:after="0" w:line="360" w:lineRule="auto"/>
        <w:ind w:left="284" w:hanging="284"/>
        <w:rPr>
          <w:rFonts w:ascii="Arial" w:hAnsi="Arial" w:cs="Arial"/>
          <w:sz w:val="24"/>
          <w:szCs w:val="24"/>
        </w:rPr>
      </w:pPr>
      <w:r w:rsidRPr="00102F0F">
        <w:rPr>
          <w:rFonts w:ascii="Arial" w:hAnsi="Arial" w:cs="Arial"/>
          <w:sz w:val="24"/>
          <w:szCs w:val="24"/>
        </w:rPr>
        <w:t xml:space="preserve">Nie jest dozwolone utrzymywanie kontaktów towarzyskich z małoletnimi uczęszczającymi do placówki za pośrednictwem szeroko rozumianych sieci komputerowych i zewnętrznych aplikacji. Dopuszczalną formą komunikacji z małoletnimi i ich rodzicami lub opiekunami prawnymi są kanały służbowe (e-mail, telefon służbowy). Z kanałów tych nie należy korzystać poza godzinami pracy. </w:t>
      </w:r>
    </w:p>
    <w:p w:rsidR="002A61F8" w:rsidRPr="00102F0F" w:rsidRDefault="002A61F8" w:rsidP="00874044">
      <w:pPr>
        <w:pStyle w:val="Nagwek3"/>
        <w:spacing w:before="600" w:line="360" w:lineRule="auto"/>
        <w:rPr>
          <w:rFonts w:ascii="Arial" w:hAnsi="Arial" w:cs="Arial"/>
          <w:color w:val="auto"/>
          <w:sz w:val="32"/>
          <w:szCs w:val="32"/>
        </w:rPr>
      </w:pPr>
      <w:bookmarkStart w:id="77" w:name="_Toc161326255"/>
      <w:bookmarkStart w:id="78" w:name="_Toc161327530"/>
      <w:r w:rsidRPr="00102F0F">
        <w:rPr>
          <w:rFonts w:ascii="Arial" w:hAnsi="Arial" w:cs="Arial"/>
          <w:color w:val="auto"/>
          <w:sz w:val="32"/>
          <w:szCs w:val="32"/>
        </w:rPr>
        <w:t>§ 6</w:t>
      </w:r>
      <w:bookmarkEnd w:id="77"/>
      <w:bookmarkEnd w:id="78"/>
    </w:p>
    <w:p w:rsidR="002A61F8" w:rsidRPr="00102F0F" w:rsidRDefault="002A61F8" w:rsidP="00874044">
      <w:pPr>
        <w:pStyle w:val="Nagwek3"/>
        <w:spacing w:before="0" w:line="360" w:lineRule="auto"/>
        <w:rPr>
          <w:rFonts w:ascii="Arial" w:hAnsi="Arial" w:cs="Arial"/>
          <w:color w:val="auto"/>
          <w:sz w:val="32"/>
          <w:szCs w:val="32"/>
        </w:rPr>
      </w:pPr>
      <w:bookmarkStart w:id="79" w:name="_Toc161326256"/>
      <w:bookmarkStart w:id="80" w:name="_Toc161327531"/>
      <w:r w:rsidRPr="00102F0F">
        <w:rPr>
          <w:rFonts w:ascii="Arial" w:hAnsi="Arial" w:cs="Arial"/>
          <w:color w:val="auto"/>
          <w:sz w:val="32"/>
          <w:szCs w:val="32"/>
        </w:rPr>
        <w:t>Sposób interwencji</w:t>
      </w:r>
      <w:bookmarkEnd w:id="79"/>
      <w:bookmarkEnd w:id="80"/>
    </w:p>
    <w:p w:rsidR="002A61F8" w:rsidRPr="00102F0F" w:rsidRDefault="002A61F8" w:rsidP="00102F0F">
      <w:pPr>
        <w:pStyle w:val="Akapitzlist"/>
        <w:numPr>
          <w:ilvl w:val="0"/>
          <w:numId w:val="9"/>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W przypadku, gdy podejrzenie krzywdzenia dziecka zgłosili jego opiekunowie lub rodzice wobec pracownika przedszkola, dyrektor przedszkola obligatoryjnie powołuje komisję w celu zbadania sprawy.</w:t>
      </w:r>
    </w:p>
    <w:p w:rsidR="002A61F8" w:rsidRPr="00102F0F" w:rsidRDefault="002A61F8" w:rsidP="00102F0F">
      <w:pPr>
        <w:pStyle w:val="Akapitzlist"/>
        <w:numPr>
          <w:ilvl w:val="0"/>
          <w:numId w:val="9"/>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Zespół interdyscyplinarny organizuje spotkanie opiekunów dziecka, w celu omówienia zgłaszanego podejrzenia. Sporządza protokół ze spotkania.</w:t>
      </w:r>
    </w:p>
    <w:p w:rsidR="002A61F8" w:rsidRPr="00102F0F" w:rsidRDefault="002A61F8" w:rsidP="00102F0F">
      <w:pPr>
        <w:pStyle w:val="Akapitzlist"/>
        <w:numPr>
          <w:ilvl w:val="0"/>
          <w:numId w:val="9"/>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 xml:space="preserve">Obowiązkiem dyrektora jest przeprowadzenie rozmowy z pracownikiem, przekazanie mu informacji o zdarzeniu i o obowiązku złożenia zawiadomienia policji lub innej instytucji (np. prokuratury). </w:t>
      </w:r>
    </w:p>
    <w:p w:rsidR="002A61F8" w:rsidRPr="00102F0F" w:rsidRDefault="002A61F8" w:rsidP="00102F0F">
      <w:pPr>
        <w:pStyle w:val="Akapitzlist"/>
        <w:numPr>
          <w:ilvl w:val="0"/>
          <w:numId w:val="9"/>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Pracownik podejrzany o krzywdzenie małoletniego informowany jest w formie pisemnej.</w:t>
      </w:r>
    </w:p>
    <w:p w:rsidR="002A61F8" w:rsidRPr="00102F0F" w:rsidRDefault="002A61F8" w:rsidP="00102F0F">
      <w:pPr>
        <w:pStyle w:val="Akapitzlist"/>
        <w:numPr>
          <w:ilvl w:val="0"/>
          <w:numId w:val="9"/>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Dyrektor przedszkola składa zawiadomienie do odpowiedniej instytucji (policja, prokuratura).</w:t>
      </w:r>
    </w:p>
    <w:p w:rsidR="002A61F8" w:rsidRPr="00102F0F" w:rsidRDefault="002A61F8" w:rsidP="00874044">
      <w:pPr>
        <w:pStyle w:val="Nagwek3"/>
        <w:spacing w:before="600" w:line="360" w:lineRule="auto"/>
        <w:rPr>
          <w:rFonts w:ascii="Arial" w:hAnsi="Arial" w:cs="Arial"/>
          <w:color w:val="auto"/>
          <w:sz w:val="32"/>
          <w:szCs w:val="32"/>
        </w:rPr>
      </w:pPr>
      <w:bookmarkStart w:id="81" w:name="_Toc161326257"/>
      <w:bookmarkStart w:id="82" w:name="_Toc161327532"/>
      <w:r w:rsidRPr="00102F0F">
        <w:rPr>
          <w:rFonts w:ascii="Arial" w:hAnsi="Arial" w:cs="Arial"/>
          <w:color w:val="auto"/>
          <w:sz w:val="32"/>
          <w:szCs w:val="32"/>
        </w:rPr>
        <w:lastRenderedPageBreak/>
        <w:t>§ 7</w:t>
      </w:r>
      <w:bookmarkEnd w:id="81"/>
      <w:bookmarkEnd w:id="82"/>
    </w:p>
    <w:p w:rsidR="002A61F8" w:rsidRPr="00102F0F" w:rsidRDefault="002A61F8" w:rsidP="00874044">
      <w:pPr>
        <w:pStyle w:val="Nagwek3"/>
        <w:spacing w:before="0" w:line="360" w:lineRule="auto"/>
        <w:rPr>
          <w:rFonts w:ascii="Arial" w:hAnsi="Arial" w:cs="Arial"/>
          <w:color w:val="auto"/>
          <w:sz w:val="32"/>
          <w:szCs w:val="32"/>
        </w:rPr>
      </w:pPr>
      <w:bookmarkStart w:id="83" w:name="_Toc161326258"/>
      <w:bookmarkStart w:id="84" w:name="_Toc161327533"/>
      <w:r w:rsidRPr="00102F0F">
        <w:rPr>
          <w:rFonts w:ascii="Arial" w:hAnsi="Arial" w:cs="Arial"/>
          <w:color w:val="auto"/>
          <w:sz w:val="32"/>
          <w:szCs w:val="32"/>
        </w:rPr>
        <w:t>Odpowiedzialność</w:t>
      </w:r>
      <w:bookmarkEnd w:id="83"/>
      <w:bookmarkEnd w:id="84"/>
    </w:p>
    <w:p w:rsidR="002A61F8" w:rsidRPr="00102F0F" w:rsidRDefault="002A61F8" w:rsidP="00102F0F">
      <w:pPr>
        <w:tabs>
          <w:tab w:val="center" w:pos="7371"/>
        </w:tabs>
        <w:autoSpaceDE w:val="0"/>
        <w:spacing w:after="0" w:line="360" w:lineRule="auto"/>
        <w:rPr>
          <w:rFonts w:ascii="Arial" w:hAnsi="Arial" w:cs="Arial"/>
          <w:sz w:val="24"/>
          <w:szCs w:val="24"/>
        </w:rPr>
      </w:pPr>
      <w:r w:rsidRPr="00102F0F">
        <w:rPr>
          <w:rFonts w:ascii="Arial" w:hAnsi="Arial" w:cs="Arial"/>
          <w:sz w:val="24"/>
          <w:szCs w:val="24"/>
        </w:rPr>
        <w:t>Złamanie zasad wymienionych w przedmi</w:t>
      </w:r>
      <w:r w:rsidR="000F3269" w:rsidRPr="00102F0F">
        <w:rPr>
          <w:rFonts w:ascii="Arial" w:hAnsi="Arial" w:cs="Arial"/>
          <w:sz w:val="24"/>
          <w:szCs w:val="24"/>
        </w:rPr>
        <w:t xml:space="preserve">otowej procedurze jest podstawą </w:t>
      </w:r>
      <w:r w:rsidRPr="00102F0F">
        <w:rPr>
          <w:rFonts w:ascii="Arial" w:hAnsi="Arial" w:cs="Arial"/>
          <w:sz w:val="24"/>
          <w:szCs w:val="24"/>
        </w:rPr>
        <w:t xml:space="preserve">odpowiedzialności dyscyplinarnej lub karnej. </w:t>
      </w:r>
    </w:p>
    <w:p w:rsidR="00615666" w:rsidRPr="00102F0F" w:rsidRDefault="00615666" w:rsidP="00102F0F">
      <w:pPr>
        <w:spacing w:after="200" w:line="360" w:lineRule="auto"/>
        <w:rPr>
          <w:rFonts w:ascii="Arial" w:eastAsiaTheme="majorEastAsia" w:hAnsi="Arial" w:cs="Arial"/>
          <w:b/>
          <w:bCs/>
          <w:sz w:val="36"/>
          <w:szCs w:val="36"/>
        </w:rPr>
      </w:pPr>
      <w:bookmarkStart w:id="85" w:name="_Toc161327534"/>
      <w:r w:rsidRPr="00102F0F">
        <w:rPr>
          <w:rFonts w:ascii="Arial" w:hAnsi="Arial" w:cs="Arial"/>
          <w:sz w:val="36"/>
          <w:szCs w:val="36"/>
        </w:rPr>
        <w:br w:type="page"/>
      </w:r>
    </w:p>
    <w:p w:rsidR="00996E3E" w:rsidRPr="00102F0F" w:rsidRDefault="00996E3E" w:rsidP="00102F0F">
      <w:pPr>
        <w:pStyle w:val="Nagwek1"/>
        <w:spacing w:line="360" w:lineRule="auto"/>
        <w:rPr>
          <w:rFonts w:ascii="Arial" w:hAnsi="Arial" w:cs="Arial"/>
          <w:color w:val="000000" w:themeColor="text1"/>
          <w:sz w:val="40"/>
          <w:szCs w:val="40"/>
        </w:rPr>
      </w:pPr>
      <w:r w:rsidRPr="00102F0F">
        <w:rPr>
          <w:rFonts w:ascii="Arial" w:hAnsi="Arial" w:cs="Arial"/>
          <w:color w:val="000000" w:themeColor="text1"/>
          <w:sz w:val="40"/>
          <w:szCs w:val="40"/>
        </w:rPr>
        <w:lastRenderedPageBreak/>
        <w:t>Procedura reagowania i działania w przypadku niewłaściwych relacji między małoletnimi obowiązująca w Przedszkolu Samorządowym nr 6 w Bełchatowie</w:t>
      </w:r>
      <w:bookmarkEnd w:id="85"/>
    </w:p>
    <w:p w:rsidR="002A61F8" w:rsidRPr="00102F0F" w:rsidRDefault="002A61F8" w:rsidP="00102F0F">
      <w:pPr>
        <w:spacing w:line="360" w:lineRule="auto"/>
        <w:rPr>
          <w:rFonts w:ascii="Arial" w:hAnsi="Arial" w:cs="Arial"/>
          <w:sz w:val="24"/>
          <w:szCs w:val="24"/>
        </w:rPr>
      </w:pPr>
      <w:r w:rsidRPr="00102F0F">
        <w:rPr>
          <w:rFonts w:ascii="Arial" w:hAnsi="Arial" w:cs="Arial"/>
          <w:sz w:val="24"/>
          <w:szCs w:val="24"/>
        </w:rPr>
        <w:t>Załącznik nr 2</w:t>
      </w:r>
      <w:r w:rsidR="00996E3E" w:rsidRPr="00102F0F">
        <w:rPr>
          <w:rFonts w:ascii="Arial" w:hAnsi="Arial" w:cs="Arial"/>
          <w:sz w:val="24"/>
          <w:szCs w:val="24"/>
        </w:rPr>
        <w:t xml:space="preserve"> </w:t>
      </w:r>
      <w:r w:rsidRPr="00102F0F">
        <w:rPr>
          <w:rFonts w:ascii="Arial" w:hAnsi="Arial" w:cs="Arial"/>
          <w:sz w:val="24"/>
          <w:szCs w:val="24"/>
        </w:rPr>
        <w:t>do Polityki ochrony dzieci przed krzywdzeniem w Przedszkolu Samorządowym nr 6 w Bełchatowie</w:t>
      </w:r>
    </w:p>
    <w:p w:rsidR="002A61F8" w:rsidRPr="00102F0F" w:rsidRDefault="002A61F8" w:rsidP="00F45A7C">
      <w:pPr>
        <w:pStyle w:val="Nagwek3"/>
        <w:spacing w:before="600" w:line="360" w:lineRule="auto"/>
        <w:rPr>
          <w:rFonts w:ascii="Arial" w:eastAsia="Calibri" w:hAnsi="Arial" w:cs="Arial"/>
          <w:color w:val="auto"/>
          <w:kern w:val="0"/>
          <w:sz w:val="32"/>
          <w:szCs w:val="32"/>
          <w:lang w:eastAsia="zh-CN"/>
        </w:rPr>
      </w:pPr>
      <w:bookmarkStart w:id="86" w:name="_Toc161326260"/>
      <w:bookmarkStart w:id="87" w:name="_Toc161327535"/>
      <w:r w:rsidRPr="00102F0F">
        <w:rPr>
          <w:rFonts w:ascii="Arial" w:eastAsia="Calibri" w:hAnsi="Arial" w:cs="Arial"/>
          <w:color w:val="auto"/>
          <w:kern w:val="0"/>
          <w:sz w:val="32"/>
          <w:szCs w:val="32"/>
          <w:lang w:eastAsia="zh-CN"/>
        </w:rPr>
        <w:t>§ 1</w:t>
      </w:r>
      <w:bookmarkEnd w:id="86"/>
      <w:bookmarkEnd w:id="87"/>
    </w:p>
    <w:p w:rsidR="002A61F8" w:rsidRPr="00102F0F" w:rsidRDefault="002A61F8" w:rsidP="00F45A7C">
      <w:pPr>
        <w:pStyle w:val="Nagwek3"/>
        <w:spacing w:before="0" w:line="360" w:lineRule="auto"/>
        <w:rPr>
          <w:rFonts w:ascii="Arial" w:hAnsi="Arial" w:cs="Arial"/>
          <w:color w:val="auto"/>
          <w:sz w:val="32"/>
          <w:szCs w:val="32"/>
        </w:rPr>
      </w:pPr>
      <w:bookmarkStart w:id="88" w:name="_Toc161326261"/>
      <w:bookmarkStart w:id="89" w:name="_Toc161327536"/>
      <w:r w:rsidRPr="00102F0F">
        <w:rPr>
          <w:rFonts w:ascii="Arial" w:hAnsi="Arial" w:cs="Arial"/>
          <w:color w:val="auto"/>
          <w:sz w:val="32"/>
          <w:szCs w:val="32"/>
        </w:rPr>
        <w:t>Zasady ogólne</w:t>
      </w:r>
      <w:bookmarkEnd w:id="88"/>
      <w:bookmarkEnd w:id="89"/>
    </w:p>
    <w:p w:rsidR="002A61F8" w:rsidRPr="00102F0F" w:rsidRDefault="002A61F8" w:rsidP="00102F0F">
      <w:pPr>
        <w:pStyle w:val="NormalnyWeb"/>
        <w:numPr>
          <w:ilvl w:val="0"/>
          <w:numId w:val="2"/>
        </w:numPr>
        <w:suppressAutoHyphens w:val="0"/>
        <w:autoSpaceDN/>
        <w:spacing w:before="0" w:after="0" w:line="360" w:lineRule="auto"/>
        <w:ind w:left="284" w:hanging="284"/>
        <w:rPr>
          <w:rFonts w:ascii="Arial" w:hAnsi="Arial" w:cs="Arial"/>
          <w:color w:val="000000"/>
        </w:rPr>
      </w:pPr>
      <w:r w:rsidRPr="00102F0F">
        <w:rPr>
          <w:rFonts w:ascii="Arial" w:hAnsi="Arial" w:cs="Arial"/>
          <w:color w:val="000000"/>
        </w:rPr>
        <w:t>Małoletni, który czuje się pokrzywdzony przez innych, w tym małoletnich zgłasza ten fakt każdemu pracownikowi przedszkola.</w:t>
      </w:r>
    </w:p>
    <w:p w:rsidR="002A61F8" w:rsidRPr="00102F0F" w:rsidRDefault="002A61F8" w:rsidP="00102F0F">
      <w:pPr>
        <w:pStyle w:val="Akapitzlist"/>
        <w:numPr>
          <w:ilvl w:val="0"/>
          <w:numId w:val="2"/>
        </w:numPr>
        <w:tabs>
          <w:tab w:val="center" w:pos="7371"/>
        </w:tabs>
        <w:autoSpaceDE w:val="0"/>
        <w:spacing w:after="0" w:line="360" w:lineRule="auto"/>
        <w:ind w:left="284" w:hanging="284"/>
        <w:rPr>
          <w:rFonts w:ascii="Arial" w:hAnsi="Arial" w:cs="Arial"/>
          <w:bCs/>
          <w:sz w:val="24"/>
          <w:szCs w:val="24"/>
        </w:rPr>
      </w:pPr>
      <w:r w:rsidRPr="00102F0F">
        <w:rPr>
          <w:rFonts w:ascii="Arial" w:hAnsi="Arial" w:cs="Arial"/>
          <w:bCs/>
          <w:sz w:val="24"/>
          <w:szCs w:val="24"/>
        </w:rPr>
        <w:t>W przypadku dziecka niekomunikującego się werbalnie koordynator, wychowawca lub pracownik, który wszczął procedurę interwencji powiadamia nauczyciela specjalistę, stosującego np. komunikację alternatywną lub zespół nauczycieli i specjalistów pracujących z dzieckiem.</w:t>
      </w:r>
    </w:p>
    <w:p w:rsidR="002A61F8" w:rsidRPr="00102F0F" w:rsidRDefault="002A61F8" w:rsidP="00102F0F">
      <w:pPr>
        <w:pStyle w:val="NormalnyWeb"/>
        <w:numPr>
          <w:ilvl w:val="0"/>
          <w:numId w:val="2"/>
        </w:numPr>
        <w:suppressAutoHyphens w:val="0"/>
        <w:autoSpaceDN/>
        <w:spacing w:before="0" w:after="0" w:line="360" w:lineRule="auto"/>
        <w:ind w:left="284" w:hanging="284"/>
        <w:rPr>
          <w:rFonts w:ascii="Arial" w:hAnsi="Arial" w:cs="Arial"/>
          <w:color w:val="000000"/>
        </w:rPr>
      </w:pPr>
      <w:r w:rsidRPr="00102F0F">
        <w:rPr>
          <w:rFonts w:ascii="Arial" w:hAnsi="Arial" w:cs="Arial"/>
          <w:color w:val="000000"/>
        </w:rPr>
        <w:t>Wszelkie przejawy przemocy, agresji, w tym fizycznej, powinny być niezwłocznie przerwane przez pracownika lub inne osoby będące świadkami incydentu. Pracownik po powzięciu informacji i zawiadomieniu koordynatora i dyrektora oraz rodziców małoletniego, sporządza protokół interwencji.</w:t>
      </w:r>
    </w:p>
    <w:p w:rsidR="002A61F8" w:rsidRPr="00102F0F" w:rsidRDefault="002A61F8" w:rsidP="00F45A7C">
      <w:pPr>
        <w:pStyle w:val="Nagwek3"/>
        <w:spacing w:before="600" w:line="360" w:lineRule="auto"/>
        <w:rPr>
          <w:rFonts w:ascii="Arial" w:eastAsia="Calibri" w:hAnsi="Arial" w:cs="Arial"/>
          <w:color w:val="auto"/>
          <w:kern w:val="0"/>
          <w:sz w:val="32"/>
          <w:szCs w:val="32"/>
          <w:lang w:eastAsia="zh-CN"/>
        </w:rPr>
      </w:pPr>
      <w:bookmarkStart w:id="90" w:name="_Toc161326262"/>
      <w:bookmarkStart w:id="91" w:name="_Toc161327537"/>
      <w:bookmarkStart w:id="92" w:name="_Hlk157261835"/>
      <w:r w:rsidRPr="00102F0F">
        <w:rPr>
          <w:rFonts w:ascii="Arial" w:eastAsia="Calibri" w:hAnsi="Arial" w:cs="Arial"/>
          <w:color w:val="auto"/>
          <w:kern w:val="0"/>
          <w:sz w:val="32"/>
          <w:szCs w:val="32"/>
          <w:lang w:eastAsia="zh-CN"/>
        </w:rPr>
        <w:t>§ 2</w:t>
      </w:r>
      <w:bookmarkEnd w:id="90"/>
      <w:bookmarkEnd w:id="91"/>
    </w:p>
    <w:p w:rsidR="002A61F8" w:rsidRPr="00102F0F" w:rsidRDefault="002A61F8" w:rsidP="00F45A7C">
      <w:pPr>
        <w:pStyle w:val="Nagwek3"/>
        <w:spacing w:before="0" w:line="360" w:lineRule="auto"/>
        <w:rPr>
          <w:rFonts w:ascii="Arial" w:hAnsi="Arial" w:cs="Arial"/>
          <w:color w:val="auto"/>
          <w:sz w:val="32"/>
          <w:szCs w:val="32"/>
        </w:rPr>
      </w:pPr>
      <w:bookmarkStart w:id="93" w:name="_Toc161326263"/>
      <w:bookmarkStart w:id="94" w:name="_Toc161327538"/>
      <w:bookmarkEnd w:id="92"/>
      <w:r w:rsidRPr="00102F0F">
        <w:rPr>
          <w:rFonts w:ascii="Arial" w:hAnsi="Arial" w:cs="Arial"/>
          <w:color w:val="auto"/>
          <w:sz w:val="32"/>
          <w:szCs w:val="32"/>
        </w:rPr>
        <w:t>Sposób interwencji</w:t>
      </w:r>
      <w:bookmarkEnd w:id="93"/>
      <w:bookmarkEnd w:id="94"/>
    </w:p>
    <w:p w:rsidR="002A61F8" w:rsidRPr="00102F0F" w:rsidRDefault="002A61F8" w:rsidP="00102F0F">
      <w:pPr>
        <w:pStyle w:val="NormalnyWeb"/>
        <w:numPr>
          <w:ilvl w:val="0"/>
          <w:numId w:val="3"/>
        </w:numPr>
        <w:suppressAutoHyphens w:val="0"/>
        <w:autoSpaceDN/>
        <w:spacing w:before="0" w:after="0" w:line="360" w:lineRule="auto"/>
        <w:ind w:left="284" w:hanging="284"/>
        <w:rPr>
          <w:rFonts w:ascii="Arial" w:hAnsi="Arial" w:cs="Arial"/>
          <w:color w:val="000000"/>
        </w:rPr>
      </w:pPr>
      <w:r w:rsidRPr="00102F0F">
        <w:rPr>
          <w:rFonts w:ascii="Arial" w:hAnsi="Arial" w:cs="Arial"/>
          <w:color w:val="000000"/>
        </w:rPr>
        <w:t>Zespół nauczycieli i specjalistów pracujących z małoletnim podejmuje niezwłocznie działania mające na celu zniwelowanie przejawów agresji i przemocy, a także wszelkich niewłaściwych zachowań małoletnich we współpracy z instytucjami, organizacjami udzielającymi pomocy dzieciom i młodzieży, poradniami psychologiczno- pedagogicznymi, w tym specjalistycznymi.</w:t>
      </w:r>
    </w:p>
    <w:p w:rsidR="002A61F8" w:rsidRPr="00102F0F" w:rsidRDefault="002A61F8" w:rsidP="00102F0F">
      <w:pPr>
        <w:pStyle w:val="NormalnyWeb"/>
        <w:numPr>
          <w:ilvl w:val="0"/>
          <w:numId w:val="3"/>
        </w:numPr>
        <w:suppressAutoHyphens w:val="0"/>
        <w:autoSpaceDN/>
        <w:spacing w:before="0" w:after="0" w:line="360" w:lineRule="auto"/>
        <w:ind w:left="284" w:hanging="284"/>
        <w:rPr>
          <w:rFonts w:ascii="Arial" w:hAnsi="Arial" w:cs="Arial"/>
          <w:color w:val="000000"/>
        </w:rPr>
      </w:pPr>
      <w:r w:rsidRPr="00102F0F">
        <w:rPr>
          <w:rFonts w:ascii="Arial" w:hAnsi="Arial" w:cs="Arial"/>
          <w:color w:val="000000"/>
        </w:rPr>
        <w:t xml:space="preserve">Jeżeli dyrektor we współpracy z koordynatorem i zespołem nauczycieli i specjalistów udzielających uczniom pomocy psychologiczno-pedagogicznej, stwierdzi konieczność </w:t>
      </w:r>
      <w:r w:rsidRPr="00102F0F">
        <w:rPr>
          <w:rFonts w:ascii="Arial" w:hAnsi="Arial" w:cs="Arial"/>
          <w:color w:val="000000"/>
        </w:rPr>
        <w:lastRenderedPageBreak/>
        <w:t>wówczas powiadamia organy zewnętrzne (instytucje pomocy społecznej, policję, sąd rodzinny) o zaistniałej sytuacji oraz potrzebie, np. wglądu w sytuację rodzinną dziecka.</w:t>
      </w:r>
    </w:p>
    <w:p w:rsidR="002A61F8" w:rsidRPr="00102F0F" w:rsidRDefault="002A61F8" w:rsidP="00102F0F">
      <w:pPr>
        <w:pStyle w:val="NormalnyWeb"/>
        <w:numPr>
          <w:ilvl w:val="0"/>
          <w:numId w:val="3"/>
        </w:numPr>
        <w:suppressAutoHyphens w:val="0"/>
        <w:autoSpaceDN/>
        <w:spacing w:before="0" w:after="0" w:line="360" w:lineRule="auto"/>
        <w:ind w:left="284" w:hanging="284"/>
        <w:rPr>
          <w:rFonts w:ascii="Arial" w:hAnsi="Arial" w:cs="Arial"/>
        </w:rPr>
      </w:pPr>
      <w:r w:rsidRPr="00102F0F">
        <w:rPr>
          <w:rFonts w:ascii="Arial" w:hAnsi="Arial" w:cs="Arial"/>
          <w:bCs/>
        </w:rPr>
        <w:t>Koordynator, w porozumieniu z dyrektorem, organizuje spotkanie z rodzicami małoletniego w obecności: koordynatora, psychologa i pracownika, który zgłosił incydent. Ze spotkania sporządza się protokół.</w:t>
      </w:r>
    </w:p>
    <w:p w:rsidR="002A61F8" w:rsidRPr="00102F0F" w:rsidRDefault="002A61F8" w:rsidP="00102F0F">
      <w:pPr>
        <w:pStyle w:val="NormalnyWeb"/>
        <w:numPr>
          <w:ilvl w:val="0"/>
          <w:numId w:val="3"/>
        </w:numPr>
        <w:suppressAutoHyphens w:val="0"/>
        <w:autoSpaceDN/>
        <w:spacing w:before="0" w:after="0" w:line="360" w:lineRule="auto"/>
        <w:ind w:left="284" w:hanging="284"/>
        <w:rPr>
          <w:rFonts w:ascii="Arial" w:hAnsi="Arial" w:cs="Arial"/>
          <w:color w:val="000000"/>
        </w:rPr>
      </w:pPr>
      <w:r w:rsidRPr="00102F0F">
        <w:rPr>
          <w:rFonts w:ascii="Arial" w:hAnsi="Arial" w:cs="Arial"/>
          <w:color w:val="000000"/>
        </w:rPr>
        <w:t>W przypadku braku współpracy rodziców dziecka podejrzanego o krzywdzenie lub krzywdzącego małoletniego, z przedszkolem – dyrektor we współpracy z koordynatorem, podejmuje, po ocenie sytuacji, decyzję o ewentualnym zawiadomieniu organów zewnętrznych (pomocy społecznej, policji, sądu rodzinnego).</w:t>
      </w:r>
    </w:p>
    <w:p w:rsidR="000F3269" w:rsidRPr="00102F0F" w:rsidRDefault="002A61F8" w:rsidP="00102F0F">
      <w:pPr>
        <w:pStyle w:val="Akapitzlist"/>
        <w:numPr>
          <w:ilvl w:val="0"/>
          <w:numId w:val="3"/>
        </w:numPr>
        <w:tabs>
          <w:tab w:val="center" w:pos="7371"/>
        </w:tabs>
        <w:autoSpaceDE w:val="0"/>
        <w:spacing w:after="0" w:line="360" w:lineRule="auto"/>
        <w:ind w:left="284" w:hanging="284"/>
        <w:rPr>
          <w:rFonts w:ascii="Arial" w:hAnsi="Arial" w:cs="Arial"/>
          <w:bCs/>
          <w:sz w:val="24"/>
          <w:szCs w:val="24"/>
        </w:rPr>
      </w:pPr>
      <w:r w:rsidRPr="00102F0F">
        <w:rPr>
          <w:rFonts w:ascii="Arial" w:hAnsi="Arial" w:cs="Arial"/>
          <w:bCs/>
          <w:sz w:val="24"/>
          <w:szCs w:val="24"/>
        </w:rPr>
        <w:t>W przypadku przemocy rówieśniczej, innych zachowań ryzykownych ze strony małoletnich, pomocą psychologiczno-pedagogiczną i wsparciem należy objąć również dzieci będące jej inicjatorami.</w:t>
      </w:r>
    </w:p>
    <w:p w:rsidR="00996E3E" w:rsidRPr="00102F0F" w:rsidRDefault="00996E3E" w:rsidP="00F45A7C">
      <w:pPr>
        <w:pStyle w:val="Nagwek3"/>
        <w:spacing w:before="600" w:line="360" w:lineRule="auto"/>
        <w:rPr>
          <w:rFonts w:ascii="Arial" w:eastAsia="Calibri" w:hAnsi="Arial" w:cs="Arial"/>
          <w:color w:val="auto"/>
          <w:kern w:val="0"/>
          <w:sz w:val="32"/>
          <w:szCs w:val="32"/>
          <w:lang w:eastAsia="zh-CN"/>
        </w:rPr>
      </w:pPr>
      <w:bookmarkStart w:id="95" w:name="_Toc161326264"/>
      <w:bookmarkStart w:id="96" w:name="_Toc161327539"/>
      <w:r w:rsidRPr="00102F0F">
        <w:rPr>
          <w:rFonts w:ascii="Arial" w:eastAsia="Calibri" w:hAnsi="Arial" w:cs="Arial"/>
          <w:color w:val="auto"/>
          <w:kern w:val="0"/>
          <w:sz w:val="32"/>
          <w:szCs w:val="32"/>
          <w:lang w:eastAsia="zh-CN"/>
        </w:rPr>
        <w:t>§ 3</w:t>
      </w:r>
      <w:bookmarkEnd w:id="95"/>
      <w:bookmarkEnd w:id="96"/>
    </w:p>
    <w:p w:rsidR="002A61F8" w:rsidRPr="00102F0F" w:rsidRDefault="002A61F8" w:rsidP="00F45A7C">
      <w:pPr>
        <w:pStyle w:val="Nagwek3"/>
        <w:spacing w:before="0" w:line="360" w:lineRule="auto"/>
        <w:rPr>
          <w:rFonts w:ascii="Arial" w:hAnsi="Arial" w:cs="Arial"/>
          <w:color w:val="auto"/>
          <w:sz w:val="32"/>
          <w:szCs w:val="32"/>
        </w:rPr>
      </w:pPr>
      <w:bookmarkStart w:id="97" w:name="_Toc161326265"/>
      <w:bookmarkStart w:id="98" w:name="_Toc161327540"/>
      <w:r w:rsidRPr="00102F0F">
        <w:rPr>
          <w:rFonts w:ascii="Arial" w:hAnsi="Arial" w:cs="Arial"/>
          <w:color w:val="auto"/>
          <w:sz w:val="32"/>
          <w:szCs w:val="32"/>
        </w:rPr>
        <w:t>Odpowiedzialność</w:t>
      </w:r>
      <w:bookmarkEnd w:id="97"/>
      <w:bookmarkEnd w:id="98"/>
    </w:p>
    <w:p w:rsidR="000F3269" w:rsidRPr="00102F0F" w:rsidRDefault="002A61F8" w:rsidP="00F45A7C">
      <w:pPr>
        <w:pStyle w:val="NormalnyWeb"/>
        <w:spacing w:before="0" w:after="0" w:line="360" w:lineRule="auto"/>
        <w:rPr>
          <w:rFonts w:ascii="Arial" w:hAnsi="Arial" w:cs="Arial"/>
          <w:color w:val="000000"/>
        </w:rPr>
      </w:pPr>
      <w:r w:rsidRPr="00102F0F">
        <w:rPr>
          <w:rFonts w:ascii="Arial" w:hAnsi="Arial" w:cs="Arial"/>
          <w:color w:val="000000"/>
        </w:rPr>
        <w:t>Przedszkole prowadzi działania wychowawczo-profilaktyczne w celu zapobiegania i uświadamiania niewłaściwych zachowań, przemocy, innych form krzywdzenia małoletnich.</w:t>
      </w:r>
    </w:p>
    <w:p w:rsidR="00615666" w:rsidRPr="00102F0F" w:rsidRDefault="00615666" w:rsidP="00102F0F">
      <w:pPr>
        <w:spacing w:after="200" w:line="360" w:lineRule="auto"/>
        <w:rPr>
          <w:rFonts w:ascii="Arial" w:eastAsiaTheme="majorEastAsia" w:hAnsi="Arial" w:cs="Arial"/>
          <w:b/>
          <w:bCs/>
          <w:sz w:val="36"/>
          <w:szCs w:val="36"/>
        </w:rPr>
      </w:pPr>
      <w:bookmarkStart w:id="99" w:name="_Toc161327541"/>
      <w:r w:rsidRPr="00102F0F">
        <w:rPr>
          <w:rFonts w:ascii="Arial" w:hAnsi="Arial" w:cs="Arial"/>
          <w:sz w:val="36"/>
          <w:szCs w:val="36"/>
        </w:rPr>
        <w:br w:type="page"/>
      </w:r>
    </w:p>
    <w:p w:rsidR="00996E3E" w:rsidRPr="00102F0F" w:rsidRDefault="000F3269" w:rsidP="00102F0F">
      <w:pPr>
        <w:pStyle w:val="Nagwek1"/>
        <w:spacing w:line="360" w:lineRule="auto"/>
        <w:rPr>
          <w:rFonts w:ascii="Arial" w:hAnsi="Arial" w:cs="Arial"/>
          <w:color w:val="000000" w:themeColor="text1"/>
          <w:sz w:val="40"/>
          <w:szCs w:val="40"/>
        </w:rPr>
      </w:pPr>
      <w:r w:rsidRPr="00102F0F">
        <w:rPr>
          <w:rFonts w:ascii="Arial" w:hAnsi="Arial" w:cs="Arial"/>
          <w:color w:val="000000" w:themeColor="text1"/>
          <w:sz w:val="40"/>
          <w:szCs w:val="40"/>
        </w:rPr>
        <w:lastRenderedPageBreak/>
        <w:t>Zasady bezpiecznej rekrutacji w Przedszkolu Samorządowym nr 6 im. Marii Kownackiej w Bełchatowie:</w:t>
      </w:r>
      <w:bookmarkEnd w:id="99"/>
    </w:p>
    <w:p w:rsidR="002A61F8" w:rsidRPr="00102F0F" w:rsidRDefault="002A61F8" w:rsidP="00102F0F">
      <w:pPr>
        <w:spacing w:line="360" w:lineRule="auto"/>
        <w:rPr>
          <w:rFonts w:ascii="Arial" w:hAnsi="Arial" w:cs="Arial"/>
          <w:sz w:val="24"/>
          <w:szCs w:val="24"/>
        </w:rPr>
      </w:pPr>
      <w:r w:rsidRPr="00102F0F">
        <w:rPr>
          <w:rFonts w:ascii="Arial" w:hAnsi="Arial" w:cs="Arial"/>
          <w:sz w:val="24"/>
          <w:szCs w:val="24"/>
        </w:rPr>
        <w:t>Załącznik nr 3</w:t>
      </w:r>
      <w:r w:rsidR="000F3269" w:rsidRPr="00102F0F">
        <w:rPr>
          <w:rFonts w:ascii="Arial" w:hAnsi="Arial" w:cs="Arial"/>
          <w:sz w:val="24"/>
          <w:szCs w:val="24"/>
        </w:rPr>
        <w:t xml:space="preserve"> </w:t>
      </w:r>
      <w:r w:rsidRPr="00102F0F">
        <w:rPr>
          <w:rFonts w:ascii="Arial" w:hAnsi="Arial" w:cs="Arial"/>
          <w:sz w:val="24"/>
          <w:szCs w:val="24"/>
        </w:rPr>
        <w:t>do Polityki ochrony dzieci przed krzywdzeniem w Przedszkolu Samorządowym nr 6 w Bełchatowie</w:t>
      </w:r>
    </w:p>
    <w:p w:rsidR="000F3269" w:rsidRPr="00102F0F" w:rsidRDefault="000F3269" w:rsidP="00F45A7C">
      <w:pPr>
        <w:pStyle w:val="Nagwek3"/>
        <w:spacing w:before="600" w:line="360" w:lineRule="auto"/>
        <w:rPr>
          <w:rFonts w:ascii="Arial" w:eastAsia="Calibri" w:hAnsi="Arial" w:cs="Arial"/>
          <w:color w:val="auto"/>
          <w:kern w:val="0"/>
          <w:sz w:val="32"/>
          <w:szCs w:val="32"/>
          <w:lang w:eastAsia="zh-CN"/>
        </w:rPr>
      </w:pPr>
      <w:bookmarkStart w:id="100" w:name="_Toc161326267"/>
      <w:bookmarkStart w:id="101" w:name="_Toc161327542"/>
      <w:r w:rsidRPr="00102F0F">
        <w:rPr>
          <w:rFonts w:ascii="Arial" w:eastAsia="Calibri" w:hAnsi="Arial" w:cs="Arial"/>
          <w:color w:val="auto"/>
          <w:kern w:val="0"/>
          <w:sz w:val="32"/>
          <w:szCs w:val="32"/>
          <w:lang w:eastAsia="zh-CN"/>
        </w:rPr>
        <w:t>§ 1</w:t>
      </w:r>
      <w:bookmarkEnd w:id="100"/>
      <w:bookmarkEnd w:id="101"/>
    </w:p>
    <w:p w:rsidR="002A61F8" w:rsidRPr="00102F0F" w:rsidRDefault="002A61F8" w:rsidP="00102F0F">
      <w:pPr>
        <w:pStyle w:val="Akapitzlist"/>
        <w:widowControl w:val="0"/>
        <w:numPr>
          <w:ilvl w:val="0"/>
          <w:numId w:val="10"/>
        </w:numPr>
        <w:suppressAutoHyphens/>
        <w:autoSpaceDN w:val="0"/>
        <w:spacing w:after="0" w:line="360" w:lineRule="auto"/>
        <w:ind w:left="284" w:hanging="284"/>
        <w:contextualSpacing w:val="0"/>
        <w:textAlignment w:val="baseline"/>
        <w:rPr>
          <w:rFonts w:ascii="Arial" w:hAnsi="Arial" w:cs="Arial"/>
          <w:sz w:val="24"/>
          <w:szCs w:val="24"/>
        </w:rPr>
      </w:pPr>
      <w:r w:rsidRPr="00102F0F">
        <w:rPr>
          <w:rFonts w:ascii="Arial" w:hAnsi="Arial" w:cs="Arial"/>
          <w:sz w:val="24"/>
          <w:szCs w:val="24"/>
        </w:rPr>
        <w:t>Dyrektor Przedszkola przed zatrudnieniem pracownika poznaje dane osobowe oraz kwalifikacje kandydata/kandydatki, w tym stosunek do wartości podzielanych przez Przedszkole, takich jak ochrona praw dziecka i szacunek do godności wychowanka.</w:t>
      </w:r>
    </w:p>
    <w:p w:rsidR="002A61F8" w:rsidRPr="00102F0F" w:rsidRDefault="002A61F8" w:rsidP="00102F0F">
      <w:pPr>
        <w:pStyle w:val="Akapitzlist"/>
        <w:widowControl w:val="0"/>
        <w:numPr>
          <w:ilvl w:val="0"/>
          <w:numId w:val="10"/>
        </w:numPr>
        <w:suppressAutoHyphens/>
        <w:autoSpaceDN w:val="0"/>
        <w:spacing w:after="0" w:line="360" w:lineRule="auto"/>
        <w:ind w:left="284" w:hanging="284"/>
        <w:contextualSpacing w:val="0"/>
        <w:textAlignment w:val="baseline"/>
        <w:rPr>
          <w:rFonts w:ascii="Arial" w:hAnsi="Arial" w:cs="Arial"/>
          <w:sz w:val="24"/>
          <w:szCs w:val="24"/>
        </w:rPr>
      </w:pPr>
      <w:r w:rsidRPr="00102F0F">
        <w:rPr>
          <w:rFonts w:ascii="Arial" w:hAnsi="Arial" w:cs="Arial"/>
          <w:sz w:val="24"/>
          <w:szCs w:val="24"/>
        </w:rPr>
        <w:t>Dyrektor dba o to, aby osoby przez niego zatrudnione posiadały odpowiednie kwalifikacje potrzebne do pracy z dziećmi.</w:t>
      </w:r>
    </w:p>
    <w:p w:rsidR="002A61F8" w:rsidRPr="00102F0F" w:rsidRDefault="002A61F8" w:rsidP="00102F0F">
      <w:pPr>
        <w:pStyle w:val="Akapitzlist"/>
        <w:widowControl w:val="0"/>
        <w:numPr>
          <w:ilvl w:val="0"/>
          <w:numId w:val="10"/>
        </w:numPr>
        <w:suppressAutoHyphens/>
        <w:autoSpaceDN w:val="0"/>
        <w:spacing w:after="0" w:line="360" w:lineRule="auto"/>
        <w:ind w:left="284" w:hanging="284"/>
        <w:contextualSpacing w:val="0"/>
        <w:textAlignment w:val="baseline"/>
        <w:rPr>
          <w:rFonts w:ascii="Arial" w:hAnsi="Arial" w:cs="Arial"/>
          <w:sz w:val="24"/>
          <w:szCs w:val="24"/>
        </w:rPr>
      </w:pPr>
      <w:r w:rsidRPr="00102F0F">
        <w:rPr>
          <w:rFonts w:ascii="Arial" w:hAnsi="Arial" w:cs="Arial"/>
          <w:sz w:val="24"/>
          <w:szCs w:val="24"/>
        </w:rPr>
        <w:t>Aby sprawdzić powyższe, w tym stosunek osoby zatrudnianej do dzieci i podzielania wartości związanych z szacunkiem wobec nich oraz przestrzegania ich praw, dyrektor Przedszkola może żądać danych (w tym dokumentów) dotyczących:</w:t>
      </w:r>
    </w:p>
    <w:p w:rsidR="002A61F8" w:rsidRPr="00102F0F" w:rsidRDefault="002A61F8" w:rsidP="00102F0F">
      <w:pPr>
        <w:pStyle w:val="Akapitzlist"/>
        <w:spacing w:after="0" w:line="360" w:lineRule="auto"/>
        <w:ind w:left="284" w:hanging="284"/>
        <w:rPr>
          <w:rFonts w:ascii="Arial" w:hAnsi="Arial" w:cs="Arial"/>
          <w:sz w:val="24"/>
          <w:szCs w:val="24"/>
        </w:rPr>
      </w:pPr>
      <w:r w:rsidRPr="00102F0F">
        <w:rPr>
          <w:rFonts w:ascii="Arial" w:hAnsi="Arial" w:cs="Arial"/>
          <w:sz w:val="24"/>
          <w:szCs w:val="24"/>
        </w:rPr>
        <w:t>a) wykształcenia,</w:t>
      </w:r>
    </w:p>
    <w:p w:rsidR="002A61F8" w:rsidRPr="00102F0F" w:rsidRDefault="002A61F8" w:rsidP="00102F0F">
      <w:pPr>
        <w:pStyle w:val="Akapitzlist"/>
        <w:spacing w:after="0" w:line="360" w:lineRule="auto"/>
        <w:ind w:left="284" w:hanging="284"/>
        <w:rPr>
          <w:rFonts w:ascii="Arial" w:hAnsi="Arial" w:cs="Arial"/>
          <w:sz w:val="24"/>
          <w:szCs w:val="24"/>
        </w:rPr>
      </w:pPr>
      <w:r w:rsidRPr="00102F0F">
        <w:rPr>
          <w:rFonts w:ascii="Arial" w:hAnsi="Arial" w:cs="Arial"/>
          <w:sz w:val="24"/>
          <w:szCs w:val="24"/>
        </w:rPr>
        <w:t>b) kwalifikacji zawodowych,</w:t>
      </w:r>
    </w:p>
    <w:p w:rsidR="002A61F8" w:rsidRPr="00102F0F" w:rsidRDefault="002A61F8" w:rsidP="00102F0F">
      <w:pPr>
        <w:pStyle w:val="Akapitzlist"/>
        <w:spacing w:after="0" w:line="360" w:lineRule="auto"/>
        <w:ind w:left="284" w:hanging="284"/>
        <w:rPr>
          <w:rFonts w:ascii="Arial" w:hAnsi="Arial" w:cs="Arial"/>
          <w:sz w:val="24"/>
          <w:szCs w:val="24"/>
        </w:rPr>
      </w:pPr>
      <w:r w:rsidRPr="00102F0F">
        <w:rPr>
          <w:rFonts w:ascii="Arial" w:hAnsi="Arial" w:cs="Arial"/>
          <w:sz w:val="24"/>
          <w:szCs w:val="24"/>
        </w:rPr>
        <w:t>c) przebiegu dotychczasowego zatrudnienia kandydata/kandydatki</w:t>
      </w:r>
    </w:p>
    <w:p w:rsidR="002A61F8" w:rsidRPr="00102F0F" w:rsidRDefault="002A61F8" w:rsidP="00102F0F">
      <w:pPr>
        <w:pStyle w:val="Akapitzlist"/>
        <w:widowControl w:val="0"/>
        <w:numPr>
          <w:ilvl w:val="0"/>
          <w:numId w:val="10"/>
        </w:numPr>
        <w:suppressAutoHyphens/>
        <w:autoSpaceDN w:val="0"/>
        <w:spacing w:after="0" w:line="360" w:lineRule="auto"/>
        <w:ind w:left="284" w:hanging="284"/>
        <w:contextualSpacing w:val="0"/>
        <w:textAlignment w:val="baseline"/>
        <w:rPr>
          <w:rFonts w:ascii="Arial" w:hAnsi="Arial" w:cs="Arial"/>
          <w:sz w:val="24"/>
          <w:szCs w:val="24"/>
        </w:rPr>
      </w:pPr>
      <w:r w:rsidRPr="00102F0F">
        <w:rPr>
          <w:rFonts w:ascii="Arial" w:hAnsi="Arial" w:cs="Arial"/>
          <w:sz w:val="24"/>
          <w:szCs w:val="24"/>
        </w:rPr>
        <w:t>W każdym przypadku dyrektor Przedszkola musi posiadać dane pozwalające zidentyfikować osobę  zatrudnioną. Powinien znać:</w:t>
      </w:r>
    </w:p>
    <w:p w:rsidR="002A61F8" w:rsidRPr="00102F0F" w:rsidRDefault="002A61F8" w:rsidP="00102F0F">
      <w:pPr>
        <w:pStyle w:val="Akapitzlist"/>
        <w:spacing w:after="0" w:line="360" w:lineRule="auto"/>
        <w:ind w:left="284" w:hanging="284"/>
        <w:rPr>
          <w:rFonts w:ascii="Arial" w:hAnsi="Arial" w:cs="Arial"/>
          <w:sz w:val="24"/>
          <w:szCs w:val="24"/>
        </w:rPr>
      </w:pPr>
      <w:r w:rsidRPr="00102F0F">
        <w:rPr>
          <w:rFonts w:ascii="Arial" w:hAnsi="Arial" w:cs="Arial"/>
          <w:sz w:val="24"/>
          <w:szCs w:val="24"/>
        </w:rPr>
        <w:t>a) imię (imiona) i nazwisko,</w:t>
      </w:r>
    </w:p>
    <w:p w:rsidR="002A61F8" w:rsidRPr="00102F0F" w:rsidRDefault="002A61F8" w:rsidP="00102F0F">
      <w:pPr>
        <w:pStyle w:val="Akapitzlist"/>
        <w:spacing w:after="0" w:line="360" w:lineRule="auto"/>
        <w:ind w:left="284" w:hanging="284"/>
        <w:rPr>
          <w:rFonts w:ascii="Arial" w:hAnsi="Arial" w:cs="Arial"/>
          <w:sz w:val="24"/>
          <w:szCs w:val="24"/>
        </w:rPr>
      </w:pPr>
      <w:r w:rsidRPr="00102F0F">
        <w:rPr>
          <w:rFonts w:ascii="Arial" w:hAnsi="Arial" w:cs="Arial"/>
          <w:sz w:val="24"/>
          <w:szCs w:val="24"/>
        </w:rPr>
        <w:t>b) datę urodzenia,</w:t>
      </w:r>
    </w:p>
    <w:p w:rsidR="002A61F8" w:rsidRPr="00102F0F" w:rsidRDefault="002A61F8" w:rsidP="00102F0F">
      <w:pPr>
        <w:pStyle w:val="Akapitzlist"/>
        <w:spacing w:after="0" w:line="360" w:lineRule="auto"/>
        <w:ind w:left="284" w:hanging="284"/>
        <w:rPr>
          <w:rFonts w:ascii="Arial" w:hAnsi="Arial" w:cs="Arial"/>
          <w:sz w:val="24"/>
          <w:szCs w:val="24"/>
        </w:rPr>
      </w:pPr>
      <w:r w:rsidRPr="00102F0F">
        <w:rPr>
          <w:rFonts w:ascii="Arial" w:hAnsi="Arial" w:cs="Arial"/>
          <w:sz w:val="24"/>
          <w:szCs w:val="24"/>
        </w:rPr>
        <w:t>c) dane kontaktowe osoby zatrudnianej.</w:t>
      </w:r>
    </w:p>
    <w:p w:rsidR="002A61F8" w:rsidRPr="00102F0F" w:rsidRDefault="002A61F8" w:rsidP="00102F0F">
      <w:pPr>
        <w:pStyle w:val="Akapitzlist"/>
        <w:widowControl w:val="0"/>
        <w:numPr>
          <w:ilvl w:val="0"/>
          <w:numId w:val="10"/>
        </w:numPr>
        <w:suppressAutoHyphens/>
        <w:autoSpaceDN w:val="0"/>
        <w:spacing w:after="0" w:line="360" w:lineRule="auto"/>
        <w:ind w:left="284" w:hanging="284"/>
        <w:contextualSpacing w:val="0"/>
        <w:textAlignment w:val="baseline"/>
        <w:rPr>
          <w:rFonts w:ascii="Arial" w:hAnsi="Arial" w:cs="Arial"/>
          <w:sz w:val="24"/>
          <w:szCs w:val="24"/>
        </w:rPr>
      </w:pPr>
      <w:r w:rsidRPr="00102F0F">
        <w:rPr>
          <w:rFonts w:ascii="Arial" w:hAnsi="Arial" w:cs="Arial"/>
          <w:sz w:val="24"/>
          <w:szCs w:val="24"/>
        </w:rPr>
        <w:t>Dyrektor Przedszkola może poprosić kandydata/kandydatkę o przedstawienie referencji z poprzednich miejsc zatrudnienia lub o podanie kontaktu do osoby, która takie referencje może wystawić/potwierdzić. Podstawą dostarczenia referencji lub kontaktu do byłych pracodawców jest zgoda kandydata/kandydatki. Niepodanie tych danych w świetle obowiązujących przepisów nie powinno rodzić dla tej osoby negatywnych konsekwencji  w postaci np. odmowy zatrudnienia wyłącznie w oparciu o tę podstawę.</w:t>
      </w:r>
    </w:p>
    <w:p w:rsidR="000F3269" w:rsidRPr="00102F0F" w:rsidRDefault="002A61F8" w:rsidP="00102F0F">
      <w:pPr>
        <w:pStyle w:val="Akapitzlist"/>
        <w:widowControl w:val="0"/>
        <w:numPr>
          <w:ilvl w:val="0"/>
          <w:numId w:val="10"/>
        </w:numPr>
        <w:suppressAutoHyphens/>
        <w:autoSpaceDN w:val="0"/>
        <w:spacing w:after="0" w:line="360" w:lineRule="auto"/>
        <w:ind w:left="284" w:hanging="284"/>
        <w:contextualSpacing w:val="0"/>
        <w:textAlignment w:val="baseline"/>
        <w:rPr>
          <w:rFonts w:ascii="Arial" w:hAnsi="Arial" w:cs="Arial"/>
          <w:sz w:val="24"/>
          <w:szCs w:val="24"/>
        </w:rPr>
      </w:pPr>
      <w:r w:rsidRPr="00102F0F">
        <w:rPr>
          <w:rFonts w:ascii="Arial" w:hAnsi="Arial" w:cs="Arial"/>
          <w:sz w:val="24"/>
          <w:szCs w:val="24"/>
        </w:rPr>
        <w:t xml:space="preserve">Dyrektor Przedszkola przed zatrudnieniem kandydata/kandydatki na nauczyciela uzyskuje od kandydata/kandydatki informację z Krajowego Rejestru Karnego o niekaralności w </w:t>
      </w:r>
      <w:r w:rsidRPr="00102F0F">
        <w:rPr>
          <w:rFonts w:ascii="Arial" w:hAnsi="Arial" w:cs="Arial"/>
          <w:sz w:val="24"/>
          <w:szCs w:val="24"/>
        </w:rPr>
        <w:lastRenderedPageBreak/>
        <w:t>zakresie przestępstw określonych w rozdziale XIX i XXV Kodeksu karnego, w art. 189a i art. 207 Kodeksu karnego oraz w ustawie o przeciwdziałaniu narkomanii, lub za odpowiadające tym przestępstwom czyny zabronione.</w:t>
      </w:r>
    </w:p>
    <w:p w:rsidR="002A61F8" w:rsidRPr="00102F0F" w:rsidRDefault="002A61F8" w:rsidP="00102F0F">
      <w:pPr>
        <w:pStyle w:val="Akapitzlist"/>
        <w:widowControl w:val="0"/>
        <w:numPr>
          <w:ilvl w:val="0"/>
          <w:numId w:val="10"/>
        </w:numPr>
        <w:suppressAutoHyphens/>
        <w:autoSpaceDN w:val="0"/>
        <w:spacing w:after="0" w:line="360" w:lineRule="auto"/>
        <w:ind w:left="284" w:hanging="284"/>
        <w:contextualSpacing w:val="0"/>
        <w:textAlignment w:val="baseline"/>
        <w:rPr>
          <w:rFonts w:ascii="Arial" w:hAnsi="Arial" w:cs="Arial"/>
          <w:sz w:val="24"/>
          <w:szCs w:val="24"/>
        </w:rPr>
      </w:pPr>
      <w:r w:rsidRPr="00102F0F">
        <w:rPr>
          <w:rFonts w:ascii="Arial" w:hAnsi="Arial" w:cs="Arial"/>
          <w:sz w:val="24"/>
          <w:szCs w:val="24"/>
        </w:rPr>
        <w:t>Dyrektor Przedszkola jest zobowiązany do domagania się od osoby zatrudnianej</w:t>
      </w:r>
    </w:p>
    <w:p w:rsidR="001A0B7D" w:rsidRPr="00102F0F" w:rsidRDefault="002A61F8" w:rsidP="00102F0F">
      <w:pPr>
        <w:pStyle w:val="Akapitzlist"/>
        <w:spacing w:after="0" w:line="360" w:lineRule="auto"/>
        <w:ind w:left="284" w:hanging="284"/>
        <w:rPr>
          <w:rFonts w:ascii="Arial" w:hAnsi="Arial" w:cs="Arial"/>
          <w:sz w:val="24"/>
          <w:szCs w:val="24"/>
        </w:rPr>
      </w:pPr>
      <w:r w:rsidRPr="00102F0F">
        <w:rPr>
          <w:rFonts w:ascii="Arial" w:hAnsi="Arial" w:cs="Arial"/>
          <w:sz w:val="24"/>
          <w:szCs w:val="24"/>
        </w:rPr>
        <w:t>na stanowisku nauczyciela zaświadczen</w:t>
      </w:r>
      <w:r w:rsidR="001A0B7D" w:rsidRPr="00102F0F">
        <w:rPr>
          <w:rFonts w:ascii="Arial" w:hAnsi="Arial" w:cs="Arial"/>
          <w:sz w:val="24"/>
          <w:szCs w:val="24"/>
        </w:rPr>
        <w:t xml:space="preserve">ia z Krajowego Rejestru Karnego. </w:t>
      </w:r>
    </w:p>
    <w:p w:rsidR="001A0B7D" w:rsidRPr="00102F0F" w:rsidRDefault="002A61F8" w:rsidP="00102F0F">
      <w:pPr>
        <w:pStyle w:val="Akapitzlist"/>
        <w:spacing w:after="0" w:line="360" w:lineRule="auto"/>
        <w:ind w:left="0"/>
        <w:rPr>
          <w:rFonts w:ascii="Arial" w:hAnsi="Arial" w:cs="Arial"/>
          <w:sz w:val="24"/>
          <w:szCs w:val="24"/>
        </w:rPr>
      </w:pPr>
      <w:r w:rsidRPr="00102F0F">
        <w:rPr>
          <w:rFonts w:ascii="Arial" w:hAnsi="Arial" w:cs="Arial"/>
          <w:sz w:val="24"/>
          <w:szCs w:val="24"/>
        </w:rPr>
        <w:t xml:space="preserve">Dyrektor Przedszkola w przypadku niemożliwości przedstawienia zaświadczenia może domagać się od kandydata/kandydatki złożenia oświadczenia o niekaralności oraz o toczących się postępowaniach przygotowawczych, sądowych i dyscyplinarnych (dotyczmy zarówno pracowników pedagogicznych i niepedagogicznych placówki). </w:t>
      </w:r>
    </w:p>
    <w:p w:rsidR="002A61F8" w:rsidRPr="00102F0F" w:rsidRDefault="002A61F8" w:rsidP="00102F0F">
      <w:pPr>
        <w:spacing w:after="0" w:line="360" w:lineRule="auto"/>
        <w:rPr>
          <w:rFonts w:ascii="Arial" w:hAnsi="Arial" w:cs="Arial"/>
          <w:sz w:val="24"/>
          <w:szCs w:val="24"/>
        </w:rPr>
      </w:pPr>
      <w:r w:rsidRPr="00102F0F">
        <w:rPr>
          <w:rFonts w:ascii="Arial" w:hAnsi="Arial" w:cs="Arial"/>
          <w:sz w:val="24"/>
          <w:szCs w:val="24"/>
        </w:rPr>
        <w:t>Poniżej przykładowy formularz takiego oświadczenia.</w:t>
      </w:r>
    </w:p>
    <w:p w:rsidR="002A61F8" w:rsidRPr="00102F0F" w:rsidRDefault="002A61F8" w:rsidP="00102F0F">
      <w:pPr>
        <w:pStyle w:val="Standard"/>
        <w:spacing w:after="0" w:line="360" w:lineRule="auto"/>
        <w:ind w:left="284" w:hanging="284"/>
        <w:rPr>
          <w:rFonts w:ascii="Arial" w:hAnsi="Arial" w:cs="Arial"/>
          <w:sz w:val="24"/>
          <w:szCs w:val="24"/>
        </w:rPr>
      </w:pPr>
    </w:p>
    <w:p w:rsidR="002A61F8" w:rsidRPr="00102F0F" w:rsidRDefault="002A61F8" w:rsidP="00102F0F">
      <w:pPr>
        <w:spacing w:line="360" w:lineRule="auto"/>
        <w:ind w:left="284" w:hanging="284"/>
        <w:rPr>
          <w:rFonts w:ascii="Arial" w:eastAsia="SimSun" w:hAnsi="Arial" w:cs="Arial"/>
          <w:b/>
          <w:kern w:val="3"/>
          <w:sz w:val="24"/>
          <w:szCs w:val="24"/>
        </w:rPr>
      </w:pPr>
      <w:r w:rsidRPr="00102F0F">
        <w:rPr>
          <w:rFonts w:ascii="Arial" w:hAnsi="Arial" w:cs="Arial"/>
          <w:b/>
          <w:sz w:val="24"/>
          <w:szCs w:val="24"/>
        </w:rPr>
        <w:br w:type="page"/>
      </w:r>
    </w:p>
    <w:p w:rsidR="002A61F8" w:rsidRPr="00102F0F" w:rsidRDefault="002A61F8" w:rsidP="00102F0F">
      <w:pPr>
        <w:pStyle w:val="Nagwek1"/>
        <w:spacing w:line="360" w:lineRule="auto"/>
        <w:rPr>
          <w:rFonts w:ascii="Arial" w:hAnsi="Arial" w:cs="Arial"/>
          <w:color w:val="000000" w:themeColor="text1"/>
          <w:sz w:val="40"/>
          <w:szCs w:val="40"/>
        </w:rPr>
      </w:pPr>
      <w:bookmarkStart w:id="102" w:name="_Toc161327543"/>
      <w:r w:rsidRPr="00102F0F">
        <w:rPr>
          <w:rFonts w:ascii="Arial" w:hAnsi="Arial" w:cs="Arial"/>
          <w:color w:val="000000" w:themeColor="text1"/>
          <w:sz w:val="40"/>
          <w:szCs w:val="40"/>
        </w:rPr>
        <w:lastRenderedPageBreak/>
        <w:t>Oświadczenie o niekaralności i zobowiązaniu do przestrzegania podstawowych zasad ochrony dzieci</w:t>
      </w:r>
      <w:bookmarkEnd w:id="102"/>
    </w:p>
    <w:p w:rsidR="002A61F8" w:rsidRPr="00102F0F" w:rsidRDefault="002A61F8" w:rsidP="00F45A7C">
      <w:pPr>
        <w:pStyle w:val="Standard"/>
        <w:spacing w:before="1000" w:after="0" w:line="360" w:lineRule="auto"/>
        <w:rPr>
          <w:rFonts w:ascii="Arial" w:hAnsi="Arial" w:cs="Arial"/>
          <w:sz w:val="24"/>
          <w:szCs w:val="24"/>
        </w:rPr>
      </w:pPr>
      <w:r w:rsidRPr="00102F0F">
        <w:rPr>
          <w:rFonts w:ascii="Arial" w:hAnsi="Arial" w:cs="Arial"/>
          <w:sz w:val="24"/>
          <w:szCs w:val="24"/>
        </w:rPr>
        <w:t>.........................................................................................................</w:t>
      </w:r>
    </w:p>
    <w:p w:rsidR="002A61F8" w:rsidRPr="00102F0F" w:rsidRDefault="002A61F8" w:rsidP="00102F0F">
      <w:pPr>
        <w:pStyle w:val="Standard"/>
        <w:spacing w:after="0" w:line="360" w:lineRule="auto"/>
        <w:rPr>
          <w:rFonts w:ascii="Arial" w:hAnsi="Arial" w:cs="Arial"/>
          <w:sz w:val="24"/>
          <w:szCs w:val="24"/>
        </w:rPr>
      </w:pPr>
      <w:r w:rsidRPr="00102F0F">
        <w:rPr>
          <w:rFonts w:ascii="Arial" w:hAnsi="Arial" w:cs="Arial"/>
          <w:sz w:val="24"/>
          <w:szCs w:val="24"/>
        </w:rPr>
        <w:t>miejscowość i data</w:t>
      </w:r>
    </w:p>
    <w:p w:rsidR="002A61F8" w:rsidRPr="00102F0F" w:rsidRDefault="002A61F8" w:rsidP="00F45A7C">
      <w:pPr>
        <w:pStyle w:val="Standard"/>
        <w:spacing w:before="1000" w:after="0" w:line="360" w:lineRule="auto"/>
        <w:rPr>
          <w:rFonts w:ascii="Arial" w:hAnsi="Arial" w:cs="Arial"/>
          <w:sz w:val="24"/>
          <w:szCs w:val="24"/>
        </w:rPr>
      </w:pPr>
      <w:r w:rsidRPr="00102F0F">
        <w:rPr>
          <w:rFonts w:ascii="Arial" w:hAnsi="Arial" w:cs="Arial"/>
          <w:sz w:val="24"/>
          <w:szCs w:val="24"/>
        </w:rPr>
        <w:t>Ja, …....................................................................................................................................</w:t>
      </w:r>
    </w:p>
    <w:p w:rsidR="002A61F8" w:rsidRPr="00102F0F" w:rsidRDefault="002A61F8" w:rsidP="00102F0F">
      <w:pPr>
        <w:pStyle w:val="Standard"/>
        <w:spacing w:after="0" w:line="360" w:lineRule="auto"/>
        <w:rPr>
          <w:rFonts w:ascii="Arial" w:hAnsi="Arial" w:cs="Arial"/>
          <w:sz w:val="24"/>
          <w:szCs w:val="24"/>
        </w:rPr>
      </w:pPr>
      <w:r w:rsidRPr="00102F0F">
        <w:rPr>
          <w:rFonts w:ascii="Arial" w:hAnsi="Arial" w:cs="Arial"/>
          <w:sz w:val="24"/>
          <w:szCs w:val="24"/>
        </w:rPr>
        <w:t>nr PESEL ............................................................. oświadczam, że nie byłam/em skazana/y za przestępstwo przeciwko wolności seksualnej i obyczajności, i przestępstwa z użyciem przemocy na szkodę małoletniego i nie toczy się przeciwko mnie żadne postępowanie karne ani dyscyplinarne w tym zakresie. Ponadto oświadczam, że zapoznałam/-em się z zasadami ochrony dzieci obowiązującymi w ....................................................................... i zobowiązuję się do ich przestrzegania.</w:t>
      </w:r>
    </w:p>
    <w:p w:rsidR="005C0F1E" w:rsidRPr="00102F0F" w:rsidRDefault="005C0F1E" w:rsidP="00F45A7C">
      <w:pPr>
        <w:pStyle w:val="Standard"/>
        <w:spacing w:before="1000" w:after="0" w:line="360" w:lineRule="auto"/>
        <w:rPr>
          <w:rFonts w:ascii="Arial" w:hAnsi="Arial" w:cs="Arial"/>
          <w:sz w:val="24"/>
          <w:szCs w:val="24"/>
        </w:rPr>
      </w:pPr>
      <w:r w:rsidRPr="00102F0F">
        <w:rPr>
          <w:rFonts w:ascii="Arial" w:hAnsi="Arial" w:cs="Arial"/>
          <w:sz w:val="24"/>
          <w:szCs w:val="24"/>
        </w:rPr>
        <w:t>................................................................................</w:t>
      </w:r>
    </w:p>
    <w:p w:rsidR="002A61F8" w:rsidRPr="00102F0F" w:rsidRDefault="002A61F8" w:rsidP="00102F0F">
      <w:pPr>
        <w:pStyle w:val="Standard"/>
        <w:spacing w:after="0" w:line="360" w:lineRule="auto"/>
        <w:rPr>
          <w:rFonts w:ascii="Arial" w:hAnsi="Arial" w:cs="Arial"/>
          <w:sz w:val="24"/>
          <w:szCs w:val="24"/>
        </w:rPr>
      </w:pPr>
      <w:r w:rsidRPr="00102F0F">
        <w:rPr>
          <w:rFonts w:ascii="Arial" w:hAnsi="Arial" w:cs="Arial"/>
          <w:sz w:val="24"/>
          <w:szCs w:val="24"/>
        </w:rPr>
        <w:t>podpis</w:t>
      </w:r>
    </w:p>
    <w:p w:rsidR="005C0F1E" w:rsidRPr="00102F0F" w:rsidRDefault="005C0F1E" w:rsidP="00102F0F">
      <w:pPr>
        <w:spacing w:after="200" w:line="360" w:lineRule="auto"/>
        <w:rPr>
          <w:rFonts w:ascii="Arial" w:eastAsiaTheme="majorEastAsia" w:hAnsi="Arial" w:cs="Arial"/>
          <w:b/>
          <w:bCs/>
          <w:sz w:val="36"/>
          <w:szCs w:val="36"/>
        </w:rPr>
      </w:pPr>
      <w:bookmarkStart w:id="103" w:name="_Toc161327544"/>
      <w:r w:rsidRPr="00102F0F">
        <w:rPr>
          <w:rFonts w:ascii="Arial" w:hAnsi="Arial" w:cs="Arial"/>
          <w:sz w:val="36"/>
          <w:szCs w:val="36"/>
        </w:rPr>
        <w:br w:type="page"/>
      </w:r>
    </w:p>
    <w:p w:rsidR="00996E3E" w:rsidRPr="00102F0F" w:rsidRDefault="00996E3E" w:rsidP="00102F0F">
      <w:pPr>
        <w:pStyle w:val="Nagwek1"/>
        <w:spacing w:line="360" w:lineRule="auto"/>
        <w:rPr>
          <w:rFonts w:ascii="Arial" w:hAnsi="Arial" w:cs="Arial"/>
          <w:color w:val="000000" w:themeColor="text1"/>
          <w:sz w:val="40"/>
          <w:szCs w:val="40"/>
        </w:rPr>
      </w:pPr>
      <w:r w:rsidRPr="00102F0F">
        <w:rPr>
          <w:rFonts w:ascii="Arial" w:hAnsi="Arial" w:cs="Arial"/>
          <w:color w:val="000000" w:themeColor="text1"/>
          <w:sz w:val="40"/>
          <w:szCs w:val="40"/>
        </w:rPr>
        <w:lastRenderedPageBreak/>
        <w:t>Procedura podejmowania interwencji w sytuacji podejrzenia krzywdzenia lub posiadania informacji o krzywdzeniu małoletniego w Przedszkolu Samorządowym nr 6 w Bełchatowie</w:t>
      </w:r>
      <w:bookmarkEnd w:id="103"/>
    </w:p>
    <w:p w:rsidR="00996E3E" w:rsidRPr="00102F0F" w:rsidRDefault="002A61F8" w:rsidP="00102F0F">
      <w:pPr>
        <w:spacing w:after="0" w:line="360" w:lineRule="auto"/>
        <w:rPr>
          <w:rFonts w:ascii="Arial" w:hAnsi="Arial" w:cs="Arial"/>
          <w:sz w:val="24"/>
          <w:szCs w:val="24"/>
        </w:rPr>
      </w:pPr>
      <w:r w:rsidRPr="00102F0F">
        <w:rPr>
          <w:rFonts w:ascii="Arial" w:hAnsi="Arial" w:cs="Arial"/>
          <w:sz w:val="24"/>
          <w:szCs w:val="24"/>
        </w:rPr>
        <w:t>Załącznik nr 4</w:t>
      </w:r>
      <w:r w:rsidR="00996E3E" w:rsidRPr="00102F0F">
        <w:rPr>
          <w:rFonts w:ascii="Arial" w:hAnsi="Arial" w:cs="Arial"/>
          <w:sz w:val="24"/>
          <w:szCs w:val="24"/>
        </w:rPr>
        <w:t xml:space="preserve"> </w:t>
      </w:r>
      <w:r w:rsidRPr="00102F0F">
        <w:rPr>
          <w:rFonts w:ascii="Arial" w:hAnsi="Arial" w:cs="Arial"/>
          <w:bCs/>
          <w:sz w:val="24"/>
          <w:szCs w:val="24"/>
        </w:rPr>
        <w:t>do Polityki ochrony dzieci przed krzywdzeniem  w Przedszkolu Samorządowym nr 6 w Bełchatowie</w:t>
      </w:r>
    </w:p>
    <w:p w:rsidR="002A61F8" w:rsidRPr="00102F0F" w:rsidRDefault="002A61F8" w:rsidP="00F45A7C">
      <w:pPr>
        <w:pStyle w:val="Nagwek3"/>
        <w:spacing w:before="600" w:line="360" w:lineRule="auto"/>
        <w:rPr>
          <w:rFonts w:ascii="Arial" w:hAnsi="Arial" w:cs="Arial"/>
          <w:color w:val="auto"/>
          <w:sz w:val="32"/>
          <w:szCs w:val="32"/>
        </w:rPr>
      </w:pPr>
      <w:bookmarkStart w:id="104" w:name="_Toc161326270"/>
      <w:bookmarkStart w:id="105" w:name="_Toc161327545"/>
      <w:r w:rsidRPr="00102F0F">
        <w:rPr>
          <w:rFonts w:ascii="Arial" w:hAnsi="Arial" w:cs="Arial"/>
          <w:color w:val="auto"/>
          <w:sz w:val="32"/>
          <w:szCs w:val="32"/>
        </w:rPr>
        <w:t>§ 1</w:t>
      </w:r>
      <w:bookmarkEnd w:id="104"/>
      <w:bookmarkEnd w:id="105"/>
    </w:p>
    <w:p w:rsidR="002A61F8" w:rsidRPr="00102F0F" w:rsidRDefault="002A61F8" w:rsidP="00F45A7C">
      <w:pPr>
        <w:pStyle w:val="Nagwek3"/>
        <w:spacing w:before="0" w:line="360" w:lineRule="auto"/>
        <w:rPr>
          <w:rFonts w:ascii="Arial" w:hAnsi="Arial" w:cs="Arial"/>
          <w:color w:val="auto"/>
          <w:sz w:val="32"/>
          <w:szCs w:val="32"/>
        </w:rPr>
      </w:pPr>
      <w:bookmarkStart w:id="106" w:name="_Toc161326271"/>
      <w:bookmarkStart w:id="107" w:name="_Toc161327546"/>
      <w:r w:rsidRPr="00102F0F">
        <w:rPr>
          <w:rFonts w:ascii="Arial" w:hAnsi="Arial" w:cs="Arial"/>
          <w:color w:val="auto"/>
          <w:sz w:val="32"/>
          <w:szCs w:val="32"/>
        </w:rPr>
        <w:t>Definicje</w:t>
      </w:r>
      <w:bookmarkEnd w:id="106"/>
      <w:bookmarkEnd w:id="107"/>
    </w:p>
    <w:p w:rsidR="002A61F8" w:rsidRPr="00102F0F" w:rsidRDefault="002A61F8" w:rsidP="00102F0F">
      <w:pPr>
        <w:tabs>
          <w:tab w:val="center" w:pos="7371"/>
        </w:tabs>
        <w:autoSpaceDE w:val="0"/>
        <w:spacing w:after="0" w:line="360" w:lineRule="auto"/>
        <w:rPr>
          <w:rFonts w:ascii="Arial" w:hAnsi="Arial" w:cs="Arial"/>
          <w:sz w:val="24"/>
          <w:szCs w:val="24"/>
        </w:rPr>
      </w:pPr>
      <w:r w:rsidRPr="00102F0F">
        <w:rPr>
          <w:rFonts w:ascii="Arial" w:hAnsi="Arial" w:cs="Arial"/>
          <w:sz w:val="24"/>
          <w:szCs w:val="24"/>
        </w:rPr>
        <w:t>Światowa Organizacja Zdrowia wskazuje, że krzywdzeniem jest każde zamierzone i niezamierzone działanie lub zaniechanie działania jednostki, instytucji lub społeczeństwa jako całości i każdy rezultat takiego działania lub bezczynności, które naruszają równe prawa i swobody dzieci i/lub zakłócają ich optymalny rozwój. Wyróżnić można cztery formy krzywdzenia osoby małoletniej:</w:t>
      </w:r>
    </w:p>
    <w:p w:rsidR="002A61F8" w:rsidRPr="00102F0F" w:rsidRDefault="002A61F8" w:rsidP="00102F0F">
      <w:pPr>
        <w:numPr>
          <w:ilvl w:val="0"/>
          <w:numId w:val="11"/>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przemoc psychiczną;</w:t>
      </w:r>
    </w:p>
    <w:p w:rsidR="002A61F8" w:rsidRPr="00102F0F" w:rsidRDefault="002A61F8" w:rsidP="00102F0F">
      <w:pPr>
        <w:numPr>
          <w:ilvl w:val="0"/>
          <w:numId w:val="11"/>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przemoc fizyczną;</w:t>
      </w:r>
    </w:p>
    <w:p w:rsidR="002A61F8" w:rsidRPr="00102F0F" w:rsidRDefault="002A61F8" w:rsidP="00102F0F">
      <w:pPr>
        <w:numPr>
          <w:ilvl w:val="0"/>
          <w:numId w:val="11"/>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zaniedbywanie;</w:t>
      </w:r>
    </w:p>
    <w:p w:rsidR="002A61F8" w:rsidRPr="00102F0F" w:rsidRDefault="002A61F8" w:rsidP="00102F0F">
      <w:pPr>
        <w:numPr>
          <w:ilvl w:val="0"/>
          <w:numId w:val="11"/>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 xml:space="preserve">wykorzystywanie seksualne małoletniego. </w:t>
      </w:r>
    </w:p>
    <w:p w:rsidR="002A61F8" w:rsidRPr="00102F0F" w:rsidRDefault="002A61F8" w:rsidP="00102F0F">
      <w:pPr>
        <w:tabs>
          <w:tab w:val="center" w:pos="7371"/>
        </w:tabs>
        <w:autoSpaceDE w:val="0"/>
        <w:spacing w:after="0" w:line="360" w:lineRule="auto"/>
        <w:rPr>
          <w:rFonts w:ascii="Arial" w:hAnsi="Arial" w:cs="Arial"/>
          <w:sz w:val="24"/>
          <w:szCs w:val="24"/>
        </w:rPr>
      </w:pPr>
      <w:r w:rsidRPr="00102F0F">
        <w:rPr>
          <w:rFonts w:ascii="Arial" w:hAnsi="Arial" w:cs="Arial"/>
          <w:sz w:val="24"/>
          <w:szCs w:val="24"/>
        </w:rPr>
        <w:t xml:space="preserve">Wykorzystywanie seksualne dziecka to włączanie dziecka w aktywność seksualną, której nie jest ono w stanie w pełni zrozumieć  i udzielić na nią świadomej zgody, i/lub na którą nie jest odpowiednio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 (za: Interwencja prawna na rzecz dziecka krzywdzonego. Informator dla profesjonalistów. Paulina Masłowska, Justyna Podlewska. Fundacja Dajemy Dzieciom Siłę). </w:t>
      </w:r>
    </w:p>
    <w:p w:rsidR="002A61F8" w:rsidRPr="00102F0F" w:rsidRDefault="002A61F8" w:rsidP="00F45A7C">
      <w:pPr>
        <w:pStyle w:val="Nagwek3"/>
        <w:spacing w:before="0" w:line="360" w:lineRule="auto"/>
        <w:rPr>
          <w:rFonts w:ascii="Arial" w:hAnsi="Arial" w:cs="Arial"/>
          <w:color w:val="auto"/>
          <w:sz w:val="32"/>
          <w:szCs w:val="32"/>
        </w:rPr>
      </w:pPr>
      <w:bookmarkStart w:id="108" w:name="_Toc161326272"/>
      <w:bookmarkStart w:id="109" w:name="_Toc161327547"/>
      <w:r w:rsidRPr="00102F0F">
        <w:rPr>
          <w:rFonts w:ascii="Arial" w:hAnsi="Arial" w:cs="Arial"/>
          <w:color w:val="auto"/>
          <w:sz w:val="32"/>
          <w:szCs w:val="32"/>
        </w:rPr>
        <w:lastRenderedPageBreak/>
        <w:t>§ 2</w:t>
      </w:r>
      <w:bookmarkEnd w:id="108"/>
      <w:bookmarkEnd w:id="109"/>
    </w:p>
    <w:p w:rsidR="002A61F8" w:rsidRPr="00102F0F" w:rsidRDefault="002A61F8" w:rsidP="00F45A7C">
      <w:pPr>
        <w:pStyle w:val="Nagwek3"/>
        <w:spacing w:before="0" w:line="360" w:lineRule="auto"/>
        <w:rPr>
          <w:rFonts w:ascii="Arial" w:hAnsi="Arial" w:cs="Arial"/>
          <w:color w:val="auto"/>
          <w:sz w:val="32"/>
          <w:szCs w:val="32"/>
        </w:rPr>
      </w:pPr>
      <w:bookmarkStart w:id="110" w:name="_Toc161326273"/>
      <w:bookmarkStart w:id="111" w:name="_Toc161327548"/>
      <w:r w:rsidRPr="00102F0F">
        <w:rPr>
          <w:rFonts w:ascii="Arial" w:hAnsi="Arial" w:cs="Arial"/>
          <w:color w:val="auto"/>
          <w:sz w:val="32"/>
          <w:szCs w:val="32"/>
        </w:rPr>
        <w:t>Przestępstwa przeciwko wolności seksualnej i obyczajności na szkodę małoletniego</w:t>
      </w:r>
      <w:bookmarkEnd w:id="110"/>
      <w:bookmarkEnd w:id="111"/>
    </w:p>
    <w:p w:rsidR="002A61F8" w:rsidRPr="00102F0F" w:rsidRDefault="002A61F8" w:rsidP="00102F0F">
      <w:pPr>
        <w:tabs>
          <w:tab w:val="center" w:pos="7371"/>
        </w:tabs>
        <w:autoSpaceDE w:val="0"/>
        <w:spacing w:after="0" w:line="360" w:lineRule="auto"/>
        <w:rPr>
          <w:rFonts w:ascii="Arial" w:hAnsi="Arial" w:cs="Arial"/>
          <w:sz w:val="24"/>
          <w:szCs w:val="24"/>
        </w:rPr>
      </w:pPr>
      <w:r w:rsidRPr="00102F0F">
        <w:rPr>
          <w:rFonts w:ascii="Arial" w:hAnsi="Arial" w:cs="Arial"/>
          <w:sz w:val="24"/>
          <w:szCs w:val="24"/>
        </w:rPr>
        <w:t>Wśród przestępstw przeciwko wolności seksualnej i obyczajności na szkodę małoletniego wyróżnić można przestępstwa wskazane w ustawie z dnia 6 czerwca 1997 r. Kodeks karny (t. j. Dz. U. z 2024 r., poz. 17 ze zm.) w następujących regulacjach:</w:t>
      </w:r>
    </w:p>
    <w:p w:rsidR="009932C5" w:rsidRPr="00102F0F" w:rsidRDefault="002A61F8" w:rsidP="00102F0F">
      <w:pPr>
        <w:pStyle w:val="Akapitzlist"/>
        <w:numPr>
          <w:ilvl w:val="0"/>
          <w:numId w:val="33"/>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Art. 197. [Zgwałcenie i wymuszenie czynności seksualnej];</w:t>
      </w:r>
    </w:p>
    <w:p w:rsidR="002A61F8" w:rsidRPr="00102F0F" w:rsidRDefault="009932C5" w:rsidP="00102F0F">
      <w:pPr>
        <w:pStyle w:val="Akapitzlist"/>
        <w:numPr>
          <w:ilvl w:val="0"/>
          <w:numId w:val="33"/>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 xml:space="preserve">Art. </w:t>
      </w:r>
      <w:r w:rsidR="002A61F8" w:rsidRPr="00102F0F">
        <w:rPr>
          <w:rFonts w:ascii="Arial" w:hAnsi="Arial" w:cs="Arial"/>
          <w:sz w:val="24"/>
          <w:szCs w:val="24"/>
        </w:rPr>
        <w:t>198. [Seksualne wykorzystanie niepoczytalności lub bezradności]</w:t>
      </w:r>
    </w:p>
    <w:p w:rsidR="002A61F8" w:rsidRPr="00102F0F" w:rsidRDefault="009932C5" w:rsidP="00102F0F">
      <w:pPr>
        <w:numPr>
          <w:ilvl w:val="0"/>
          <w:numId w:val="5"/>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 xml:space="preserve">Art. </w:t>
      </w:r>
      <w:r w:rsidR="002A61F8" w:rsidRPr="00102F0F">
        <w:rPr>
          <w:rFonts w:ascii="Arial" w:hAnsi="Arial" w:cs="Arial"/>
          <w:sz w:val="24"/>
          <w:szCs w:val="24"/>
        </w:rPr>
        <w:t>199. [Seksualne wykorzystanie stosunku zależności lub krytycznego położenia]</w:t>
      </w:r>
    </w:p>
    <w:p w:rsidR="002A61F8" w:rsidRPr="00102F0F" w:rsidRDefault="002A61F8" w:rsidP="00102F0F">
      <w:pPr>
        <w:numPr>
          <w:ilvl w:val="0"/>
          <w:numId w:val="5"/>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Art. 200. [Seksualne wykorzystanie małoletniego]</w:t>
      </w:r>
    </w:p>
    <w:p w:rsidR="002A61F8" w:rsidRPr="00102F0F" w:rsidRDefault="002A61F8" w:rsidP="00102F0F">
      <w:pPr>
        <w:numPr>
          <w:ilvl w:val="0"/>
          <w:numId w:val="5"/>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Art. 200a. [Elektroniczna korupcja seksualna małoletniego]</w:t>
      </w:r>
    </w:p>
    <w:p w:rsidR="002A61F8" w:rsidRPr="00102F0F" w:rsidRDefault="002A61F8" w:rsidP="00102F0F">
      <w:pPr>
        <w:numPr>
          <w:ilvl w:val="0"/>
          <w:numId w:val="5"/>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Art. 200b. [Propagowanie pedofilii]</w:t>
      </w:r>
    </w:p>
    <w:p w:rsidR="002A61F8" w:rsidRPr="00102F0F" w:rsidRDefault="002A61F8" w:rsidP="00102F0F">
      <w:pPr>
        <w:numPr>
          <w:ilvl w:val="0"/>
          <w:numId w:val="5"/>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Art. 202. [Publiczne prezentowanie treści pornograficznych]</w:t>
      </w:r>
    </w:p>
    <w:p w:rsidR="002A61F8" w:rsidRPr="00102F0F" w:rsidRDefault="002A61F8" w:rsidP="00102F0F">
      <w:pPr>
        <w:numPr>
          <w:ilvl w:val="0"/>
          <w:numId w:val="5"/>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Art. 203. [Zmuszenie do uprawiania prostytucji]</w:t>
      </w:r>
    </w:p>
    <w:p w:rsidR="002A61F8" w:rsidRPr="00102F0F" w:rsidRDefault="002A61F8" w:rsidP="00102F0F">
      <w:pPr>
        <w:numPr>
          <w:ilvl w:val="0"/>
          <w:numId w:val="5"/>
        </w:numPr>
        <w:tabs>
          <w:tab w:val="center" w:pos="7371"/>
        </w:tabs>
        <w:suppressAutoHyphens/>
        <w:autoSpaceDE w:val="0"/>
        <w:spacing w:after="0" w:line="360" w:lineRule="auto"/>
        <w:ind w:left="567" w:hanging="283"/>
        <w:rPr>
          <w:rFonts w:ascii="Arial" w:hAnsi="Arial" w:cs="Arial"/>
          <w:sz w:val="24"/>
          <w:szCs w:val="24"/>
        </w:rPr>
      </w:pPr>
      <w:r w:rsidRPr="00102F0F">
        <w:rPr>
          <w:rFonts w:ascii="Arial" w:hAnsi="Arial" w:cs="Arial"/>
          <w:sz w:val="24"/>
          <w:szCs w:val="24"/>
        </w:rPr>
        <w:t>Art. 204. § 3. [Stręczycielstwo, sutenerstwo i kuplerstwo]</w:t>
      </w:r>
    </w:p>
    <w:p w:rsidR="002A61F8" w:rsidRPr="00102F0F" w:rsidRDefault="002A61F8" w:rsidP="00102F0F">
      <w:pPr>
        <w:tabs>
          <w:tab w:val="center" w:pos="7371"/>
        </w:tabs>
        <w:autoSpaceDE w:val="0"/>
        <w:spacing w:after="0" w:line="360" w:lineRule="auto"/>
        <w:rPr>
          <w:rFonts w:ascii="Arial" w:hAnsi="Arial" w:cs="Arial"/>
          <w:sz w:val="24"/>
          <w:szCs w:val="24"/>
        </w:rPr>
      </w:pPr>
      <w:r w:rsidRPr="00102F0F">
        <w:rPr>
          <w:rFonts w:ascii="Arial" w:hAnsi="Arial" w:cs="Arial"/>
          <w:sz w:val="24"/>
          <w:szCs w:val="24"/>
        </w:rPr>
        <w:t>Zgodnie z art. 304 § 2 ustawy z dnia 6 czerwca 1997 r. Kodeks postępowania karnego (Dz. U. z 2024 r., poz. 17 ze zm.)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2A61F8" w:rsidRPr="00102F0F" w:rsidRDefault="002A61F8" w:rsidP="00F45A7C">
      <w:pPr>
        <w:pStyle w:val="Nagwek3"/>
        <w:spacing w:before="600" w:line="360" w:lineRule="auto"/>
        <w:rPr>
          <w:rFonts w:ascii="Arial" w:hAnsi="Arial" w:cs="Arial"/>
          <w:color w:val="auto"/>
          <w:sz w:val="32"/>
          <w:szCs w:val="32"/>
        </w:rPr>
      </w:pPr>
      <w:bookmarkStart w:id="112" w:name="_Toc161326274"/>
      <w:bookmarkStart w:id="113" w:name="_Toc161327549"/>
      <w:r w:rsidRPr="00102F0F">
        <w:rPr>
          <w:rFonts w:ascii="Arial" w:hAnsi="Arial" w:cs="Arial"/>
          <w:color w:val="auto"/>
          <w:sz w:val="32"/>
          <w:szCs w:val="32"/>
        </w:rPr>
        <w:t>§ 3</w:t>
      </w:r>
      <w:bookmarkEnd w:id="112"/>
      <w:bookmarkEnd w:id="113"/>
      <w:r w:rsidRPr="00102F0F">
        <w:rPr>
          <w:rFonts w:ascii="Arial" w:hAnsi="Arial" w:cs="Arial"/>
          <w:color w:val="auto"/>
          <w:sz w:val="32"/>
          <w:szCs w:val="32"/>
        </w:rPr>
        <w:t xml:space="preserve"> </w:t>
      </w:r>
    </w:p>
    <w:p w:rsidR="002A61F8" w:rsidRPr="00102F0F" w:rsidRDefault="002A61F8" w:rsidP="00F45A7C">
      <w:pPr>
        <w:pStyle w:val="Nagwek3"/>
        <w:spacing w:before="0" w:line="360" w:lineRule="auto"/>
        <w:rPr>
          <w:rFonts w:ascii="Arial" w:hAnsi="Arial" w:cs="Arial"/>
          <w:color w:val="auto"/>
          <w:sz w:val="32"/>
          <w:szCs w:val="32"/>
        </w:rPr>
      </w:pPr>
      <w:bookmarkStart w:id="114" w:name="_Toc161326275"/>
      <w:bookmarkStart w:id="115" w:name="_Toc161327550"/>
      <w:r w:rsidRPr="00102F0F">
        <w:rPr>
          <w:rFonts w:ascii="Arial" w:hAnsi="Arial" w:cs="Arial"/>
          <w:color w:val="auto"/>
          <w:sz w:val="32"/>
          <w:szCs w:val="32"/>
        </w:rPr>
        <w:t>Ważne sygnały</w:t>
      </w:r>
      <w:bookmarkEnd w:id="114"/>
      <w:bookmarkEnd w:id="115"/>
    </w:p>
    <w:p w:rsidR="002A61F8" w:rsidRPr="00102F0F" w:rsidRDefault="002A61F8" w:rsidP="00102F0F">
      <w:pPr>
        <w:tabs>
          <w:tab w:val="center" w:pos="7371"/>
        </w:tabs>
        <w:autoSpaceDE w:val="0"/>
        <w:spacing w:after="0" w:line="360" w:lineRule="auto"/>
        <w:rPr>
          <w:rFonts w:ascii="Arial" w:hAnsi="Arial" w:cs="Arial"/>
          <w:sz w:val="24"/>
          <w:szCs w:val="24"/>
        </w:rPr>
      </w:pPr>
      <w:r w:rsidRPr="00102F0F">
        <w:rPr>
          <w:rFonts w:ascii="Arial" w:hAnsi="Arial" w:cs="Arial"/>
          <w:sz w:val="24"/>
          <w:szCs w:val="24"/>
        </w:rPr>
        <w:t>Pracownicy placówki zwracają szczególną uwagę na występowanie w zachowaniu małoletniego sygnałów świadczących o krzywdzeniu, w szczególności o możliwości popełnienia przestępstwa wskazanego w § 2. Uwagę pracownika powinny zwrócić przykładowo następujące zachowania:</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Dziecko ma widoczne obrażenia ciała (siniaki, poparzenia, ugryzienia, złamania kości itp.), których pochodzenie trudno jest wyjaśnić;</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lastRenderedPageBreak/>
        <w:t>Podawane przez dziecko wyjaśnienia dotyczące obrażeń wydają się niewiarygodne, niemożliwe, niespójne itp. Dziecko często je zmienia;</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Pojawia się niechęć przed udziałem w lekcjach uwzględniających ćwiczenia fizyczne;</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Dziecko nadmiernie zakrywa ciało, niestosownie do sytuacji i pogody;</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Dziecko wzdryga się, kiedy podchodzi do niego osoba dorosła;</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 xml:space="preserve">Dziecko boi się rodzica lub opiekuna; </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Dziecko boi się powrotu do domu;</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Dziecko jest bierne, wycofane, uległe, przestraszone;</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Dziecko cierpi na powtarzające się dolegliwości somatyczne: bóle brzucha, głowy, mdłości itp.;</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Dziecko moczy się bez powodu lub w konkretnych sytuacjach czy też na widok określonych osób;</w:t>
      </w:r>
    </w:p>
    <w:p w:rsidR="002A61F8" w:rsidRPr="00102F0F" w:rsidRDefault="002A61F8" w:rsidP="00102F0F">
      <w:pPr>
        <w:numPr>
          <w:ilvl w:val="0"/>
          <w:numId w:val="19"/>
        </w:numPr>
        <w:tabs>
          <w:tab w:val="left" w:pos="284"/>
          <w:tab w:val="center" w:pos="7371"/>
        </w:tabs>
        <w:suppressAutoHyphens/>
        <w:autoSpaceDE w:val="0"/>
        <w:spacing w:after="0" w:line="360" w:lineRule="auto"/>
        <w:ind w:hanging="436"/>
        <w:rPr>
          <w:rFonts w:ascii="Arial" w:hAnsi="Arial" w:cs="Arial"/>
          <w:sz w:val="24"/>
          <w:szCs w:val="24"/>
        </w:rPr>
      </w:pPr>
      <w:r w:rsidRPr="00102F0F">
        <w:rPr>
          <w:rFonts w:ascii="Arial" w:hAnsi="Arial" w:cs="Arial"/>
          <w:sz w:val="24"/>
          <w:szCs w:val="24"/>
        </w:rPr>
        <w:t xml:space="preserve">Nastąpiła nagła i wyraźna zmiana zachowania dziecka. </w:t>
      </w:r>
    </w:p>
    <w:p w:rsidR="002A61F8" w:rsidRPr="00102F0F" w:rsidRDefault="002A61F8" w:rsidP="00F45A7C">
      <w:pPr>
        <w:pStyle w:val="Nagwek3"/>
        <w:spacing w:before="600" w:line="360" w:lineRule="auto"/>
        <w:rPr>
          <w:rFonts w:ascii="Arial" w:hAnsi="Arial" w:cs="Arial"/>
          <w:color w:val="auto"/>
          <w:sz w:val="32"/>
          <w:szCs w:val="32"/>
        </w:rPr>
      </w:pPr>
      <w:bookmarkStart w:id="116" w:name="_Toc161326276"/>
      <w:bookmarkStart w:id="117" w:name="_Toc161327551"/>
      <w:r w:rsidRPr="00102F0F">
        <w:rPr>
          <w:rFonts w:ascii="Arial" w:hAnsi="Arial" w:cs="Arial"/>
          <w:color w:val="auto"/>
          <w:sz w:val="32"/>
          <w:szCs w:val="32"/>
        </w:rPr>
        <w:t>§ 4</w:t>
      </w:r>
      <w:bookmarkEnd w:id="116"/>
      <w:bookmarkEnd w:id="117"/>
    </w:p>
    <w:p w:rsidR="002A61F8" w:rsidRPr="00102F0F" w:rsidRDefault="002A61F8" w:rsidP="00F45A7C">
      <w:pPr>
        <w:pStyle w:val="Nagwek3"/>
        <w:spacing w:before="0" w:line="360" w:lineRule="auto"/>
        <w:rPr>
          <w:rFonts w:ascii="Arial" w:hAnsi="Arial" w:cs="Arial"/>
          <w:color w:val="auto"/>
          <w:sz w:val="32"/>
          <w:szCs w:val="32"/>
        </w:rPr>
      </w:pPr>
      <w:bookmarkStart w:id="118" w:name="_Toc161326277"/>
      <w:bookmarkStart w:id="119" w:name="_Toc161327552"/>
      <w:r w:rsidRPr="00102F0F">
        <w:rPr>
          <w:rFonts w:ascii="Arial" w:hAnsi="Arial" w:cs="Arial"/>
          <w:color w:val="auto"/>
          <w:sz w:val="32"/>
          <w:szCs w:val="32"/>
        </w:rPr>
        <w:t>Procedury postępowania</w:t>
      </w:r>
      <w:bookmarkEnd w:id="118"/>
      <w:bookmarkEnd w:id="119"/>
    </w:p>
    <w:p w:rsidR="002A61F8" w:rsidRPr="00102F0F" w:rsidRDefault="002A61F8" w:rsidP="00102F0F">
      <w:pPr>
        <w:numPr>
          <w:ilvl w:val="0"/>
          <w:numId w:val="12"/>
        </w:numPr>
        <w:tabs>
          <w:tab w:val="clear" w:pos="720"/>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 xml:space="preserve">W przypadku uzyskania informacji o krzywdzeniu małoletniego lub podejrzenia krzywdzenia małoletniego, pracownik ma obowiązek: </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wezwać pogotowie, jeżeli wystąpiło poważne uszkodzenie ciała, lub skonsultować się z pielęgniarką, jeżeli uszkodzenie nie wymaga natychmiastowej interwencji pogotowia;</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poinformować o zdarzeniu lub swoich podejrzeniach co do krzywdzenia małoletniego dyrektora placówki;</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 xml:space="preserve">sporządzić notatkę służbową opisującą zdarzenie, w szczególności przyczynę wystąpienia podejrzenia o krzywdzeniu małoletniego. </w:t>
      </w:r>
    </w:p>
    <w:p w:rsidR="002A61F8" w:rsidRPr="00102F0F" w:rsidRDefault="002A61F8" w:rsidP="00102F0F">
      <w:pPr>
        <w:numPr>
          <w:ilvl w:val="0"/>
          <w:numId w:val="12"/>
        </w:numPr>
        <w:tabs>
          <w:tab w:val="clear" w:pos="720"/>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Powiadamiając dyrektora o podejrzeniu krzywdzenia małoletniego pracownik:</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przedstawia formy i okoliczności krzywdzenia, które udało mu się ustalić lub których wystąpienie podejrzewa;</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informuje o zachowaniach i wypowiedziach dziecka wskazujących na doświadczenie krzywdzenia;</w:t>
      </w:r>
    </w:p>
    <w:p w:rsidR="002A61F8" w:rsidRPr="00102F0F" w:rsidRDefault="002A61F8" w:rsidP="00102F0F">
      <w:pPr>
        <w:numPr>
          <w:ilvl w:val="0"/>
          <w:numId w:val="12"/>
        </w:numPr>
        <w:tabs>
          <w:tab w:val="clear" w:pos="720"/>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W przypadku, gdy zachodzi podejrzenie popełnienia wobec małoletniego jednego z przestępstw wskazanych w § 2:</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lastRenderedPageBreak/>
        <w:t>dyrektor placówki składa zawiadomienie na policję lub do prokuratury, realizując obowiązek wynikający z art. 304 § 2 ustawy z dnia 6 czerwca 1997 r. Kodeks postępowania karnego (Dz. U. z 2024 r., poz. 17 ze zm.);</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hAnsi="Arial" w:cs="Arial"/>
          <w:sz w:val="24"/>
          <w:szCs w:val="24"/>
        </w:rPr>
        <w:t>Dyrektor podejmuje niezbędne czynności do czasu przybycia organu powołanego do ścigania przestępstw lub do czasu wydania przez ten organ stosownego zarządzenia, aby nie dopuścić do zatarcia śladów i dowodów przestępstwa, o ile miało ono miejsce na terenie placówki.</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eastAsia="Times New Roman" w:hAnsi="Arial" w:cs="Arial"/>
          <w:sz w:val="24"/>
          <w:szCs w:val="24"/>
          <w:lang w:eastAsia="pl-PL"/>
        </w:rPr>
        <w:t>Dyrektor lub wyznaczona przez dyrektora osoba dokonuje zgłoszenia podejrzenia krzywdzenia małoletniego do odpowiedniej instytucji (prokuratura, policja lub sąd rodzinny, ośrodek pomocy społecznej bądź przewodniczącego zespołu interdyscyplinarnego - procedura „Niebieskiej Karty” – w zależności od zdiagnozowanego typu krzywdzenia). Pracownicy Przedszkola uczestniczą w realizacji procedury „Niebieskiej Karty”.</w:t>
      </w:r>
    </w:p>
    <w:p w:rsidR="002A61F8"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eastAsia="Times New Roman" w:hAnsi="Arial" w:cs="Arial"/>
          <w:sz w:val="24"/>
          <w:szCs w:val="24"/>
          <w:lang w:eastAsia="pl-PL"/>
        </w:rPr>
        <w:t>Po poinformowaniu rodziców lub opiekunów małoletniego przez dyrektora lub wyznaczoną przez dyrektora osobę – zgodnie z punktem poprzedzającym – dyrektor przedszkola składa</w:t>
      </w:r>
      <w:r w:rsidRPr="00102F0F">
        <w:rPr>
          <w:rStyle w:val="Pogrubienie"/>
          <w:rFonts w:ascii="Arial" w:hAnsi="Arial" w:cs="Arial"/>
          <w:sz w:val="24"/>
          <w:szCs w:val="24"/>
        </w:rPr>
        <w:t xml:space="preserve"> </w:t>
      </w:r>
      <w:r w:rsidRPr="00102F0F">
        <w:rPr>
          <w:rFonts w:ascii="Arial" w:hAnsi="Arial" w:cs="Arial"/>
          <w:sz w:val="24"/>
          <w:szCs w:val="24"/>
        </w:rPr>
        <w:t>„</w:t>
      </w:r>
      <w:r w:rsidRPr="00102F0F">
        <w:rPr>
          <w:rFonts w:ascii="Arial" w:eastAsia="Times New Roman" w:hAnsi="Arial" w:cs="Arial"/>
          <w:sz w:val="24"/>
          <w:szCs w:val="24"/>
          <w:lang w:eastAsia="pl-PL"/>
        </w:rPr>
        <w:t>Zawiadomienie o podejrzeniu przestępstwa” do prokuratury, policji lub „Wniosek o wgląd w sytuację rodziny” do sądu rejonowego, wydziału rodzinnego i nieletnich, ośrodka pomocy społecznej lub przesyła formularz „Niebieska Karta – A” do przewodniczącego zespołu interdyscyplinarnego.</w:t>
      </w:r>
    </w:p>
    <w:p w:rsidR="009932C5" w:rsidRPr="00102F0F" w:rsidRDefault="002A61F8" w:rsidP="00102F0F">
      <w:pPr>
        <w:numPr>
          <w:ilvl w:val="1"/>
          <w:numId w:val="12"/>
        </w:numPr>
        <w:tabs>
          <w:tab w:val="num" w:pos="284"/>
          <w:tab w:val="center" w:pos="7371"/>
        </w:tabs>
        <w:suppressAutoHyphens/>
        <w:autoSpaceDE w:val="0"/>
        <w:spacing w:after="0" w:line="360" w:lineRule="auto"/>
        <w:ind w:hanging="720"/>
        <w:rPr>
          <w:rFonts w:ascii="Arial" w:hAnsi="Arial" w:cs="Arial"/>
          <w:sz w:val="24"/>
          <w:szCs w:val="24"/>
        </w:rPr>
      </w:pPr>
      <w:r w:rsidRPr="00102F0F">
        <w:rPr>
          <w:rFonts w:ascii="Arial" w:eastAsia="Times New Roman" w:hAnsi="Arial" w:cs="Arial"/>
          <w:sz w:val="24"/>
          <w:szCs w:val="24"/>
          <w:lang w:eastAsia="pl-PL"/>
        </w:rPr>
        <w:t>Dalszy tok postępowania leży w kompetencjach instytucji prowadzących sprawę pokrzywdzonego małoletnieg</w:t>
      </w:r>
      <w:r w:rsidR="009932C5" w:rsidRPr="00102F0F">
        <w:rPr>
          <w:rFonts w:ascii="Arial" w:eastAsia="Times New Roman" w:hAnsi="Arial" w:cs="Arial"/>
          <w:sz w:val="24"/>
          <w:szCs w:val="24"/>
          <w:lang w:eastAsia="pl-PL"/>
        </w:rPr>
        <w:t>o.</w:t>
      </w:r>
    </w:p>
    <w:p w:rsidR="002A61F8" w:rsidRPr="00102F0F" w:rsidRDefault="002A61F8" w:rsidP="00F45A7C">
      <w:pPr>
        <w:pStyle w:val="Nagwek3"/>
        <w:spacing w:before="600" w:line="360" w:lineRule="auto"/>
        <w:rPr>
          <w:rFonts w:ascii="Arial" w:hAnsi="Arial" w:cs="Arial"/>
          <w:color w:val="auto"/>
          <w:sz w:val="32"/>
          <w:szCs w:val="32"/>
        </w:rPr>
      </w:pPr>
      <w:bookmarkStart w:id="120" w:name="_Toc161326278"/>
      <w:bookmarkStart w:id="121" w:name="_Toc161327553"/>
      <w:r w:rsidRPr="00102F0F">
        <w:rPr>
          <w:rFonts w:ascii="Arial" w:hAnsi="Arial" w:cs="Arial"/>
          <w:color w:val="auto"/>
          <w:sz w:val="32"/>
          <w:szCs w:val="32"/>
        </w:rPr>
        <w:t>§ 5</w:t>
      </w:r>
      <w:bookmarkEnd w:id="120"/>
      <w:bookmarkEnd w:id="121"/>
    </w:p>
    <w:p w:rsidR="002A61F8" w:rsidRPr="00102F0F" w:rsidRDefault="002A61F8" w:rsidP="00F45A7C">
      <w:pPr>
        <w:pStyle w:val="Nagwek3"/>
        <w:spacing w:before="0" w:line="360" w:lineRule="auto"/>
        <w:rPr>
          <w:rFonts w:ascii="Arial" w:hAnsi="Arial" w:cs="Arial"/>
          <w:color w:val="auto"/>
          <w:sz w:val="32"/>
          <w:szCs w:val="32"/>
        </w:rPr>
      </w:pPr>
      <w:bookmarkStart w:id="122" w:name="_Toc161326279"/>
      <w:bookmarkStart w:id="123" w:name="_Toc161327554"/>
      <w:r w:rsidRPr="00102F0F">
        <w:rPr>
          <w:rFonts w:ascii="Arial" w:hAnsi="Arial" w:cs="Arial"/>
          <w:color w:val="auto"/>
          <w:sz w:val="32"/>
          <w:szCs w:val="32"/>
        </w:rPr>
        <w:t>Plan wsparcia małoletniego</w:t>
      </w:r>
      <w:bookmarkEnd w:id="122"/>
      <w:bookmarkEnd w:id="123"/>
    </w:p>
    <w:p w:rsidR="002A61F8" w:rsidRPr="00102F0F" w:rsidRDefault="002A61F8" w:rsidP="00102F0F">
      <w:pPr>
        <w:numPr>
          <w:ilvl w:val="0"/>
          <w:numId w:val="13"/>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W razie ujawnienia krzywdzenia małoletniego dyrektor wraz z wybranym przez siebie zespołem opracowuje plan wsparcia małoletniego.</w:t>
      </w:r>
    </w:p>
    <w:p w:rsidR="002A61F8" w:rsidRPr="00102F0F" w:rsidRDefault="002A61F8" w:rsidP="00102F0F">
      <w:pPr>
        <w:numPr>
          <w:ilvl w:val="0"/>
          <w:numId w:val="13"/>
        </w:numPr>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Rodzice współpracują z przedszkolem w realizowaniu planu wsparcia dziecka.</w:t>
      </w:r>
    </w:p>
    <w:p w:rsidR="002A61F8" w:rsidRPr="00102F0F" w:rsidRDefault="002A61F8" w:rsidP="00102F0F">
      <w:pPr>
        <w:numPr>
          <w:ilvl w:val="0"/>
          <w:numId w:val="13"/>
        </w:numPr>
        <w:tabs>
          <w:tab w:val="center" w:pos="7371"/>
        </w:tabs>
        <w:suppressAutoHyphens/>
        <w:autoSpaceDE w:val="0"/>
        <w:spacing w:after="0" w:line="360" w:lineRule="auto"/>
        <w:rPr>
          <w:rFonts w:ascii="Arial" w:hAnsi="Arial" w:cs="Arial"/>
          <w:sz w:val="24"/>
          <w:szCs w:val="24"/>
        </w:rPr>
      </w:pPr>
      <w:r w:rsidRPr="00102F0F">
        <w:rPr>
          <w:rFonts w:ascii="Arial" w:hAnsi="Arial" w:cs="Arial"/>
          <w:sz w:val="24"/>
          <w:szCs w:val="24"/>
        </w:rPr>
        <w:t xml:space="preserve">Wsparcie obejmuje przede wszystkim współpracę z instytucjami pomocowymi, Policją i Prokuraturą, jak również objęcie małoletniego pomocą psychologiczną w jednostce. </w:t>
      </w:r>
    </w:p>
    <w:p w:rsidR="009932C5" w:rsidRPr="00102F0F" w:rsidRDefault="00222A1B" w:rsidP="00102F0F">
      <w:pPr>
        <w:spacing w:after="200" w:line="360" w:lineRule="auto"/>
        <w:rPr>
          <w:rStyle w:val="Pogrubienie"/>
          <w:rFonts w:ascii="Arial" w:hAnsi="Arial" w:cs="Arial"/>
          <w:b w:val="0"/>
          <w:bCs w:val="0"/>
          <w:sz w:val="24"/>
          <w:szCs w:val="24"/>
        </w:rPr>
      </w:pPr>
      <w:r w:rsidRPr="00102F0F">
        <w:rPr>
          <w:rFonts w:ascii="Arial" w:hAnsi="Arial" w:cs="Arial"/>
          <w:sz w:val="24"/>
          <w:szCs w:val="24"/>
        </w:rPr>
        <w:br w:type="page"/>
      </w:r>
    </w:p>
    <w:p w:rsidR="009932C5" w:rsidRPr="00102F0F" w:rsidRDefault="009932C5" w:rsidP="00F45A7C">
      <w:pPr>
        <w:pStyle w:val="Nagwek1"/>
        <w:spacing w:before="1000" w:line="360" w:lineRule="auto"/>
        <w:rPr>
          <w:rFonts w:ascii="Arial" w:hAnsi="Arial" w:cs="Arial"/>
          <w:color w:val="000000" w:themeColor="text1"/>
          <w:sz w:val="40"/>
          <w:szCs w:val="40"/>
        </w:rPr>
      </w:pPr>
      <w:bookmarkStart w:id="124" w:name="_Toc161326280"/>
      <w:bookmarkStart w:id="125" w:name="_Toc161327555"/>
      <w:r w:rsidRPr="00102F0F">
        <w:rPr>
          <w:rStyle w:val="Pogrubienie"/>
          <w:rFonts w:ascii="Arial" w:hAnsi="Arial" w:cs="Arial"/>
          <w:b/>
          <w:color w:val="000000" w:themeColor="text1"/>
          <w:sz w:val="40"/>
          <w:szCs w:val="40"/>
        </w:rPr>
        <w:lastRenderedPageBreak/>
        <w:t>Zawiadomienie o możliwości popełnienia przestępstwa</w:t>
      </w:r>
      <w:bookmarkEnd w:id="124"/>
      <w:bookmarkEnd w:id="125"/>
    </w:p>
    <w:p w:rsidR="002A61F8" w:rsidRPr="00102F0F" w:rsidRDefault="002A61F8" w:rsidP="00F45A7C">
      <w:pPr>
        <w:pStyle w:val="Tekstpodstawowy"/>
        <w:tabs>
          <w:tab w:val="center" w:pos="7371"/>
        </w:tabs>
        <w:autoSpaceDE w:val="0"/>
        <w:spacing w:before="1000" w:after="0" w:line="360" w:lineRule="auto"/>
        <w:rPr>
          <w:rFonts w:ascii="Arial" w:hAnsi="Arial" w:cs="Arial"/>
          <w:sz w:val="24"/>
          <w:szCs w:val="24"/>
        </w:rPr>
      </w:pPr>
      <w:r w:rsidRPr="00102F0F">
        <w:rPr>
          <w:rFonts w:ascii="Arial" w:hAnsi="Arial" w:cs="Arial"/>
          <w:sz w:val="24"/>
          <w:szCs w:val="24"/>
        </w:rPr>
        <w:t>Komenda Rejonowa Policji w bądź Prokuratura Rejonowa w ........................</w:t>
      </w:r>
    </w:p>
    <w:p w:rsidR="002A61F8" w:rsidRPr="00102F0F" w:rsidRDefault="002A61F8" w:rsidP="00102F0F">
      <w:pPr>
        <w:pStyle w:val="Tekstpodstawowy"/>
        <w:spacing w:after="0" w:line="360" w:lineRule="auto"/>
        <w:rPr>
          <w:rFonts w:ascii="Arial" w:hAnsi="Arial" w:cs="Arial"/>
          <w:sz w:val="24"/>
          <w:szCs w:val="24"/>
        </w:rPr>
      </w:pPr>
      <w:r w:rsidRPr="00102F0F">
        <w:rPr>
          <w:rFonts w:ascii="Arial" w:hAnsi="Arial" w:cs="Arial"/>
          <w:sz w:val="24"/>
          <w:szCs w:val="24"/>
        </w:rPr>
        <w:t>Niniejszym zawiadamiam, o możliwości popełnienia przestępstwa kwalifikowanego</w:t>
      </w:r>
      <w:r w:rsidRPr="00102F0F">
        <w:rPr>
          <w:rFonts w:ascii="Arial" w:hAnsi="Arial" w:cs="Arial"/>
          <w:color w:val="000000"/>
          <w:sz w:val="24"/>
          <w:szCs w:val="24"/>
        </w:rPr>
        <w:t xml:space="preserve"> z art …...* ustawy z dnia 6 czerwca 1997 r. Kodeks karny (t. j. Dz. U. z 2024 r., poz. 17 ze zm.) na szkodę małoletniego …………...**</w:t>
      </w:r>
    </w:p>
    <w:p w:rsidR="002A61F8" w:rsidRPr="00102F0F" w:rsidRDefault="002A61F8" w:rsidP="00F45A7C">
      <w:pPr>
        <w:pStyle w:val="Tekstpodstawowy"/>
        <w:spacing w:before="1000" w:after="0" w:line="360" w:lineRule="auto"/>
        <w:rPr>
          <w:rFonts w:ascii="Arial" w:hAnsi="Arial" w:cs="Arial"/>
          <w:sz w:val="24"/>
          <w:szCs w:val="24"/>
        </w:rPr>
      </w:pPr>
      <w:r w:rsidRPr="00102F0F">
        <w:rPr>
          <w:rStyle w:val="Pogrubienie"/>
          <w:rFonts w:ascii="Arial" w:hAnsi="Arial" w:cs="Arial"/>
          <w:color w:val="000000"/>
          <w:sz w:val="24"/>
          <w:szCs w:val="24"/>
        </w:rPr>
        <w:t>Uzasadnienie</w:t>
      </w:r>
    </w:p>
    <w:p w:rsidR="002A61F8" w:rsidRPr="00102F0F" w:rsidRDefault="002A61F8" w:rsidP="00102F0F">
      <w:pPr>
        <w:pStyle w:val="Tekstpodstawowy"/>
        <w:spacing w:after="0" w:line="360" w:lineRule="auto"/>
        <w:rPr>
          <w:rFonts w:ascii="Arial" w:hAnsi="Arial" w:cs="Arial"/>
          <w:sz w:val="24"/>
          <w:szCs w:val="24"/>
        </w:rPr>
      </w:pPr>
      <w:r w:rsidRPr="00102F0F">
        <w:rPr>
          <w:rFonts w:ascii="Arial" w:hAnsi="Arial" w:cs="Arial"/>
          <w:iCs/>
          <w:color w:val="000000"/>
          <w:sz w:val="24"/>
          <w:szCs w:val="24"/>
        </w:rPr>
        <w:t>W uzasadnieniu opisać stan faktyczny, w szczególności w jaki sposób pracownicy placówki dowiedzieli się o przestępstwie popełnionym na szkodę małoletniego i jakie okoliczności lub dowody świadczą o możliwości popełnienia przestępstwa. W miarę możliwości, jeżeli okoliczności te stały się wiadome pracownikom placówki, należy podać następującego dane dotyczące przestępstwa:</w:t>
      </w:r>
    </w:p>
    <w:p w:rsidR="002A61F8" w:rsidRPr="00102F0F" w:rsidRDefault="002A61F8" w:rsidP="00102F0F">
      <w:pPr>
        <w:pStyle w:val="Tekstpodstawowy"/>
        <w:numPr>
          <w:ilvl w:val="0"/>
          <w:numId w:val="20"/>
        </w:numPr>
        <w:spacing w:after="0" w:line="360" w:lineRule="auto"/>
        <w:rPr>
          <w:rFonts w:ascii="Arial" w:hAnsi="Arial" w:cs="Arial"/>
          <w:sz w:val="24"/>
          <w:szCs w:val="24"/>
        </w:rPr>
      </w:pPr>
      <w:r w:rsidRPr="00102F0F">
        <w:rPr>
          <w:rFonts w:ascii="Arial" w:hAnsi="Arial" w:cs="Arial"/>
          <w:iCs/>
          <w:color w:val="000000"/>
          <w:sz w:val="24"/>
          <w:szCs w:val="24"/>
        </w:rPr>
        <w:t xml:space="preserve"> data,</w:t>
      </w:r>
    </w:p>
    <w:p w:rsidR="002A61F8" w:rsidRPr="00102F0F" w:rsidRDefault="002A61F8" w:rsidP="00102F0F">
      <w:pPr>
        <w:pStyle w:val="Tekstpodstawowy"/>
        <w:numPr>
          <w:ilvl w:val="0"/>
          <w:numId w:val="20"/>
        </w:numPr>
        <w:spacing w:after="0" w:line="360" w:lineRule="auto"/>
        <w:rPr>
          <w:rFonts w:ascii="Arial" w:hAnsi="Arial" w:cs="Arial"/>
          <w:sz w:val="24"/>
          <w:szCs w:val="24"/>
        </w:rPr>
      </w:pPr>
      <w:r w:rsidRPr="00102F0F">
        <w:rPr>
          <w:rFonts w:ascii="Arial" w:hAnsi="Arial" w:cs="Arial"/>
          <w:iCs/>
          <w:color w:val="000000"/>
          <w:sz w:val="24"/>
          <w:szCs w:val="24"/>
        </w:rPr>
        <w:t xml:space="preserve"> miejsce,</w:t>
      </w:r>
    </w:p>
    <w:p w:rsidR="002A61F8" w:rsidRPr="00102F0F" w:rsidRDefault="002A61F8" w:rsidP="00102F0F">
      <w:pPr>
        <w:pStyle w:val="Tekstpodstawowy"/>
        <w:numPr>
          <w:ilvl w:val="0"/>
          <w:numId w:val="20"/>
        </w:numPr>
        <w:spacing w:after="0" w:line="360" w:lineRule="auto"/>
        <w:rPr>
          <w:rFonts w:ascii="Arial" w:hAnsi="Arial" w:cs="Arial"/>
          <w:sz w:val="24"/>
          <w:szCs w:val="24"/>
        </w:rPr>
      </w:pPr>
      <w:r w:rsidRPr="00102F0F">
        <w:rPr>
          <w:rFonts w:ascii="Arial" w:hAnsi="Arial" w:cs="Arial"/>
          <w:iCs/>
          <w:color w:val="000000"/>
          <w:sz w:val="24"/>
          <w:szCs w:val="24"/>
        </w:rPr>
        <w:t xml:space="preserve"> okoliczności przestępstwa,</w:t>
      </w:r>
    </w:p>
    <w:p w:rsidR="002A61F8" w:rsidRPr="00102F0F" w:rsidRDefault="002A61F8" w:rsidP="00102F0F">
      <w:pPr>
        <w:pStyle w:val="Tekstpodstawowy"/>
        <w:numPr>
          <w:ilvl w:val="0"/>
          <w:numId w:val="20"/>
        </w:numPr>
        <w:spacing w:after="0" w:line="360" w:lineRule="auto"/>
        <w:rPr>
          <w:rFonts w:ascii="Arial" w:hAnsi="Arial" w:cs="Arial"/>
          <w:sz w:val="24"/>
          <w:szCs w:val="24"/>
        </w:rPr>
      </w:pPr>
      <w:r w:rsidRPr="00102F0F">
        <w:rPr>
          <w:rFonts w:ascii="Arial" w:hAnsi="Arial" w:cs="Arial"/>
          <w:iCs/>
          <w:color w:val="000000"/>
          <w:sz w:val="24"/>
          <w:szCs w:val="24"/>
        </w:rPr>
        <w:t xml:space="preserve"> świadkowie;</w:t>
      </w:r>
    </w:p>
    <w:p w:rsidR="002A61F8" w:rsidRPr="00102F0F" w:rsidRDefault="002A61F8" w:rsidP="00102F0F">
      <w:pPr>
        <w:pStyle w:val="Tekstpodstawowy"/>
        <w:numPr>
          <w:ilvl w:val="0"/>
          <w:numId w:val="20"/>
        </w:numPr>
        <w:spacing w:after="0" w:line="360" w:lineRule="auto"/>
        <w:rPr>
          <w:rFonts w:ascii="Arial" w:hAnsi="Arial" w:cs="Arial"/>
          <w:sz w:val="24"/>
          <w:szCs w:val="24"/>
        </w:rPr>
      </w:pPr>
      <w:r w:rsidRPr="00102F0F">
        <w:rPr>
          <w:rFonts w:ascii="Arial" w:hAnsi="Arial" w:cs="Arial"/>
          <w:iCs/>
          <w:color w:val="000000"/>
          <w:sz w:val="24"/>
          <w:szCs w:val="24"/>
        </w:rPr>
        <w:t xml:space="preserve"> materiał dowodowy o popełnieniu przestępstwa, np. dokumenty, wydruki, nagrania, zaświadczenia. </w:t>
      </w:r>
    </w:p>
    <w:p w:rsidR="002A61F8" w:rsidRPr="00102F0F" w:rsidRDefault="002A61F8" w:rsidP="00F45A7C">
      <w:pPr>
        <w:pStyle w:val="Tekstpodstawowy"/>
        <w:spacing w:before="1000" w:after="0" w:line="360" w:lineRule="auto"/>
        <w:rPr>
          <w:rFonts w:ascii="Arial" w:hAnsi="Arial" w:cs="Arial"/>
          <w:sz w:val="24"/>
          <w:szCs w:val="24"/>
        </w:rPr>
      </w:pPr>
      <w:r w:rsidRPr="00102F0F">
        <w:rPr>
          <w:rFonts w:ascii="Arial" w:hAnsi="Arial" w:cs="Arial"/>
          <w:color w:val="000000"/>
          <w:sz w:val="24"/>
          <w:szCs w:val="24"/>
        </w:rPr>
        <w:t>…………………………………….</w:t>
      </w:r>
    </w:p>
    <w:p w:rsidR="002A61F8" w:rsidRPr="00102F0F" w:rsidRDefault="002A61F8" w:rsidP="00102F0F">
      <w:pPr>
        <w:pStyle w:val="Tekstpodstawowy"/>
        <w:spacing w:after="0" w:line="360" w:lineRule="auto"/>
        <w:rPr>
          <w:rFonts w:ascii="Arial" w:hAnsi="Arial" w:cs="Arial"/>
          <w:sz w:val="24"/>
          <w:szCs w:val="24"/>
        </w:rPr>
      </w:pPr>
      <w:r w:rsidRPr="00102F0F">
        <w:rPr>
          <w:rFonts w:ascii="Arial" w:hAnsi="Arial" w:cs="Arial"/>
          <w:color w:val="000000"/>
          <w:sz w:val="24"/>
          <w:szCs w:val="24"/>
        </w:rPr>
        <w:t>Imię i nazwisko osoby zgłaszającej</w:t>
      </w:r>
    </w:p>
    <w:p w:rsidR="002A61F8" w:rsidRPr="00102F0F" w:rsidRDefault="002A61F8" w:rsidP="00F45A7C">
      <w:pPr>
        <w:tabs>
          <w:tab w:val="center" w:pos="7371"/>
        </w:tabs>
        <w:autoSpaceDE w:val="0"/>
        <w:spacing w:before="1000" w:after="0" w:line="360" w:lineRule="auto"/>
        <w:rPr>
          <w:rFonts w:ascii="Arial" w:hAnsi="Arial" w:cs="Arial"/>
          <w:sz w:val="24"/>
          <w:szCs w:val="24"/>
        </w:rPr>
      </w:pPr>
      <w:r w:rsidRPr="00102F0F">
        <w:rPr>
          <w:rFonts w:ascii="Arial" w:hAnsi="Arial" w:cs="Arial"/>
          <w:sz w:val="24"/>
          <w:szCs w:val="24"/>
        </w:rPr>
        <w:t>*należy wpisać przestępstwo spośród wymienionych w § 2 procedury. W razie braku możliwości dokonania kwalifikacji przestępstwa można tę część pominąć</w:t>
      </w:r>
    </w:p>
    <w:p w:rsidR="002A61F8" w:rsidRPr="00F45A7C" w:rsidRDefault="002A61F8" w:rsidP="00F45A7C">
      <w:pPr>
        <w:tabs>
          <w:tab w:val="center" w:pos="7371"/>
        </w:tabs>
        <w:autoSpaceDE w:val="0"/>
        <w:spacing w:after="0" w:line="360" w:lineRule="auto"/>
        <w:rPr>
          <w:rFonts w:ascii="Arial" w:hAnsi="Arial" w:cs="Arial"/>
          <w:sz w:val="24"/>
          <w:szCs w:val="24"/>
        </w:rPr>
      </w:pPr>
      <w:r w:rsidRPr="00102F0F">
        <w:rPr>
          <w:rFonts w:ascii="Arial" w:hAnsi="Arial" w:cs="Arial"/>
          <w:sz w:val="24"/>
          <w:szCs w:val="24"/>
        </w:rPr>
        <w:t>**należy wpisać dane dziecka</w:t>
      </w:r>
    </w:p>
    <w:p w:rsidR="009932C5" w:rsidRPr="00102F0F" w:rsidRDefault="009932C5" w:rsidP="00102F0F">
      <w:pPr>
        <w:pStyle w:val="Nagwek1"/>
        <w:spacing w:line="360" w:lineRule="auto"/>
        <w:rPr>
          <w:rFonts w:ascii="Arial" w:hAnsi="Arial" w:cs="Arial"/>
          <w:color w:val="000000" w:themeColor="text1"/>
          <w:sz w:val="40"/>
          <w:szCs w:val="40"/>
        </w:rPr>
      </w:pPr>
      <w:bookmarkStart w:id="126" w:name="_Toc161327556"/>
      <w:r w:rsidRPr="00102F0F">
        <w:rPr>
          <w:rFonts w:ascii="Arial" w:hAnsi="Arial" w:cs="Arial"/>
          <w:color w:val="000000" w:themeColor="text1"/>
          <w:sz w:val="40"/>
          <w:szCs w:val="40"/>
        </w:rPr>
        <w:lastRenderedPageBreak/>
        <w:t>Protokół interwencji w przypadku zastosowania procedur podejrzenia krzywdzenia lub krzywdzenia małoletniego w Przedszkolu Samorządowym nr 6 w Bełchatowie</w:t>
      </w:r>
      <w:bookmarkEnd w:id="126"/>
    </w:p>
    <w:p w:rsidR="009932C5" w:rsidRPr="00102F0F" w:rsidRDefault="002A61F8" w:rsidP="00F45A7C">
      <w:pPr>
        <w:spacing w:before="200" w:after="0" w:line="360" w:lineRule="auto"/>
        <w:rPr>
          <w:rFonts w:ascii="Arial" w:hAnsi="Arial" w:cs="Arial"/>
          <w:bCs/>
          <w:sz w:val="24"/>
          <w:szCs w:val="24"/>
        </w:rPr>
      </w:pPr>
      <w:r w:rsidRPr="00102F0F">
        <w:rPr>
          <w:rFonts w:ascii="Arial" w:hAnsi="Arial" w:cs="Arial"/>
          <w:sz w:val="24"/>
          <w:szCs w:val="24"/>
        </w:rPr>
        <w:t>Załącznik nr 5</w:t>
      </w:r>
      <w:r w:rsidR="009932C5" w:rsidRPr="00102F0F">
        <w:rPr>
          <w:rFonts w:ascii="Arial" w:hAnsi="Arial" w:cs="Arial"/>
          <w:sz w:val="24"/>
          <w:szCs w:val="24"/>
        </w:rPr>
        <w:t xml:space="preserve"> </w:t>
      </w:r>
      <w:r w:rsidRPr="00102F0F">
        <w:rPr>
          <w:rFonts w:ascii="Arial" w:hAnsi="Arial" w:cs="Arial"/>
          <w:bCs/>
          <w:sz w:val="24"/>
          <w:szCs w:val="24"/>
        </w:rPr>
        <w:t>do Polityki ochrony dzieci przed krzywdzeniem w Przedszkolu Samorządowym nr 6 w Bełchatowie</w:t>
      </w:r>
    </w:p>
    <w:tbl>
      <w:tblPr>
        <w:tblStyle w:val="Tabela-Siatka"/>
        <w:tblW w:w="0" w:type="auto"/>
        <w:tblInd w:w="-147" w:type="dxa"/>
        <w:tblLook w:val="04A0"/>
      </w:tblPr>
      <w:tblGrid>
        <w:gridCol w:w="4111"/>
        <w:gridCol w:w="5098"/>
      </w:tblGrid>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Data i miejsce sporządzenia dokumentu</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Małoletni, wobec którego zachodzi podejrzenie krzywdzenia lub krzywdzenie</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Osoba stwierdzająca wystąpienie podejrzenia krzywdzenia lub krzywdzenie małoletniego</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Data podejrzenia krzywdzenia lub krzywdzenia małoletniego, miejsce</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Osoba/osoby podejrzane o krzywdzenie lub krzywdzące małoletniego</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Opis rodzaju krzywdzenia lub podejrzenia krzywdzenia małoletniego</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 xml:space="preserve">Osoby i instytucje, które zostały powiadomione, w tym formy interwencji, m.in.: powiadomienie pomocy społecznej, policji, sądu rodzinnego, uruchomienie </w:t>
            </w:r>
            <w:r w:rsidRPr="00102F0F">
              <w:rPr>
                <w:rFonts w:ascii="Arial" w:hAnsi="Arial" w:cs="Arial"/>
                <w:sz w:val="24"/>
                <w:szCs w:val="24"/>
              </w:rPr>
              <w:lastRenderedPageBreak/>
              <w:t>procedury Niebieskiej Karty)</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lastRenderedPageBreak/>
              <w:t>Data i opis udzielonej pomocy, formy otoczenia opieką małoletniego bezpośrednio po stwierdzeniu lub podejrzeniu incydentu, w tym we współpracy z koordynatorem, wychowawcą i nauczycielami specjalistami (psychologiem, pedagogiem, pedagogiem specjalnym wg potrzeb małoletniego), informacje o ewentualnym powiadomieniu pogotowia, policji, stwierdzeniu konieczności badania lekarskiego</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Informacja ze spotkania z rodzicami</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Zaplanowana pomoc psychologiczno-pedagogiczna (małoletniemu, jego rodzicom, innym uczniom – jeżeli byli np. świadkami incydentu) zespołu nauczycieli i specjalistów pracujących z uczniem, w tym we współpracy z instytucjami zewnętrznymi, informacja o zgodnie rodziców na udzielanie ww. formy pomocy małoletniemu. Działania w przypadku braku współpracy ze strony rodziców.</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t xml:space="preserve">Informacje na temat efektów podjętych interwencji, w tym we </w:t>
            </w:r>
            <w:r w:rsidRPr="00102F0F">
              <w:rPr>
                <w:rFonts w:ascii="Arial" w:hAnsi="Arial" w:cs="Arial"/>
                <w:sz w:val="24"/>
                <w:szCs w:val="24"/>
              </w:rPr>
              <w:lastRenderedPageBreak/>
              <w:t>współpracy z instytucjami zewnętrznymi oraz pomocy udzielonej uczniowi przez jednostkę (dokumentację pomocy psychologiczno-pedagogicznej, w tym efektywność jej udzielania należy przechowywać w indywidualnej teczce ucznia)</w:t>
            </w:r>
          </w:p>
        </w:tc>
        <w:tc>
          <w:tcPr>
            <w:tcW w:w="5098" w:type="dxa"/>
          </w:tcPr>
          <w:p w:rsidR="002A61F8" w:rsidRPr="00102F0F" w:rsidRDefault="002A61F8" w:rsidP="00102F0F">
            <w:pPr>
              <w:spacing w:line="360" w:lineRule="auto"/>
              <w:rPr>
                <w:rFonts w:ascii="Arial" w:hAnsi="Arial" w:cs="Arial"/>
                <w:sz w:val="24"/>
                <w:szCs w:val="24"/>
              </w:rPr>
            </w:pPr>
          </w:p>
        </w:tc>
      </w:tr>
      <w:tr w:rsidR="002A61F8" w:rsidRPr="00102F0F" w:rsidTr="00B7697B">
        <w:tc>
          <w:tcPr>
            <w:tcW w:w="4111" w:type="dxa"/>
          </w:tcPr>
          <w:p w:rsidR="002A61F8" w:rsidRPr="00102F0F" w:rsidRDefault="002A61F8" w:rsidP="00102F0F">
            <w:pPr>
              <w:pStyle w:val="Akapitzlist"/>
              <w:numPr>
                <w:ilvl w:val="0"/>
                <w:numId w:val="14"/>
              </w:numPr>
              <w:spacing w:after="0" w:line="360" w:lineRule="auto"/>
              <w:rPr>
                <w:rFonts w:ascii="Arial" w:hAnsi="Arial" w:cs="Arial"/>
                <w:sz w:val="24"/>
                <w:szCs w:val="24"/>
              </w:rPr>
            </w:pPr>
            <w:r w:rsidRPr="00102F0F">
              <w:rPr>
                <w:rFonts w:ascii="Arial" w:hAnsi="Arial" w:cs="Arial"/>
                <w:sz w:val="24"/>
                <w:szCs w:val="24"/>
              </w:rPr>
              <w:lastRenderedPageBreak/>
              <w:t>Imiona i nazwiska oraz czytelne podpisy osób sporządzających protokół</w:t>
            </w:r>
          </w:p>
        </w:tc>
        <w:tc>
          <w:tcPr>
            <w:tcW w:w="5098" w:type="dxa"/>
          </w:tcPr>
          <w:p w:rsidR="002A61F8" w:rsidRPr="00102F0F" w:rsidRDefault="002A61F8" w:rsidP="00102F0F">
            <w:pPr>
              <w:spacing w:line="360" w:lineRule="auto"/>
              <w:rPr>
                <w:rFonts w:ascii="Arial" w:hAnsi="Arial" w:cs="Arial"/>
                <w:sz w:val="24"/>
                <w:szCs w:val="24"/>
              </w:rPr>
            </w:pPr>
          </w:p>
        </w:tc>
      </w:tr>
    </w:tbl>
    <w:p w:rsidR="002A61F8" w:rsidRPr="00102F0F" w:rsidRDefault="002A61F8" w:rsidP="00102F0F">
      <w:pPr>
        <w:spacing w:after="0" w:line="360" w:lineRule="auto"/>
        <w:rPr>
          <w:rFonts w:ascii="Arial" w:hAnsi="Arial" w:cs="Arial"/>
          <w:b/>
          <w:sz w:val="24"/>
          <w:szCs w:val="24"/>
        </w:rPr>
        <w:sectPr w:rsidR="002A61F8" w:rsidRPr="00102F0F" w:rsidSect="00B7697B">
          <w:footerReference w:type="default" r:id="rId8"/>
          <w:pgSz w:w="11906" w:h="16838"/>
          <w:pgMar w:top="1417" w:right="566" w:bottom="1276" w:left="1417" w:header="708" w:footer="708" w:gutter="0"/>
          <w:cols w:space="708"/>
        </w:sectPr>
      </w:pPr>
    </w:p>
    <w:p w:rsidR="009932C5" w:rsidRPr="00102F0F" w:rsidRDefault="009932C5" w:rsidP="00102F0F">
      <w:pPr>
        <w:pStyle w:val="Nagwek1"/>
        <w:spacing w:line="360" w:lineRule="auto"/>
        <w:rPr>
          <w:rFonts w:ascii="Arial" w:hAnsi="Arial" w:cs="Arial"/>
          <w:color w:val="000000" w:themeColor="text1"/>
          <w:sz w:val="40"/>
          <w:szCs w:val="40"/>
        </w:rPr>
      </w:pPr>
      <w:bookmarkStart w:id="127" w:name="_Toc161327557"/>
      <w:r w:rsidRPr="00102F0F">
        <w:rPr>
          <w:rFonts w:ascii="Arial" w:hAnsi="Arial" w:cs="Arial"/>
          <w:color w:val="000000" w:themeColor="text1"/>
          <w:sz w:val="40"/>
          <w:szCs w:val="40"/>
        </w:rPr>
        <w:lastRenderedPageBreak/>
        <w:t>Rejestr zdarzeń podejrzenia krzywdzenia lub krzywdzenia małoletnich w Przedszkolu Samorządowym nr 6 w Bełchatowie</w:t>
      </w:r>
      <w:bookmarkEnd w:id="127"/>
    </w:p>
    <w:p w:rsidR="009932C5" w:rsidRPr="00102F0F" w:rsidRDefault="002A61F8" w:rsidP="00F45A7C">
      <w:pPr>
        <w:spacing w:after="0" w:line="720" w:lineRule="auto"/>
        <w:rPr>
          <w:rFonts w:ascii="Arial" w:hAnsi="Arial" w:cs="Arial"/>
          <w:bCs/>
          <w:sz w:val="24"/>
          <w:szCs w:val="24"/>
        </w:rPr>
      </w:pPr>
      <w:r w:rsidRPr="00102F0F">
        <w:rPr>
          <w:rFonts w:ascii="Arial" w:hAnsi="Arial" w:cs="Arial"/>
          <w:sz w:val="24"/>
          <w:szCs w:val="24"/>
        </w:rPr>
        <w:t>Załącznik nr 6</w:t>
      </w:r>
      <w:r w:rsidR="009932C5" w:rsidRPr="00102F0F">
        <w:rPr>
          <w:rFonts w:ascii="Arial" w:hAnsi="Arial" w:cs="Arial"/>
          <w:sz w:val="24"/>
          <w:szCs w:val="24"/>
        </w:rPr>
        <w:t xml:space="preserve"> </w:t>
      </w:r>
      <w:r w:rsidRPr="00102F0F">
        <w:rPr>
          <w:rFonts w:ascii="Arial" w:hAnsi="Arial" w:cs="Arial"/>
          <w:bCs/>
          <w:sz w:val="24"/>
          <w:szCs w:val="24"/>
        </w:rPr>
        <w:t>do Polityki ochrony dzieci przed krzywdzeniem w Przedszkolu Samorządowym nr 6 w Bełchatowie</w:t>
      </w:r>
    </w:p>
    <w:tbl>
      <w:tblPr>
        <w:tblStyle w:val="Tabela-Siatka"/>
        <w:tblW w:w="15565" w:type="dxa"/>
        <w:tblInd w:w="-998" w:type="dxa"/>
        <w:tblLook w:val="04A0"/>
      </w:tblPr>
      <w:tblGrid>
        <w:gridCol w:w="626"/>
        <w:gridCol w:w="1763"/>
        <w:gridCol w:w="1884"/>
        <w:gridCol w:w="3088"/>
        <w:gridCol w:w="2315"/>
        <w:gridCol w:w="2210"/>
        <w:gridCol w:w="1934"/>
        <w:gridCol w:w="1745"/>
      </w:tblGrid>
      <w:tr w:rsidR="002A61F8" w:rsidRPr="00102F0F" w:rsidTr="009932C5">
        <w:trPr>
          <w:trHeight w:val="2003"/>
        </w:trPr>
        <w:tc>
          <w:tcPr>
            <w:tcW w:w="626"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bCs/>
                <w:sz w:val="24"/>
                <w:szCs w:val="24"/>
                <w:lang w:eastAsia="pl-PL"/>
              </w:rPr>
            </w:pPr>
            <w:r w:rsidRPr="00102F0F">
              <w:rPr>
                <w:rFonts w:ascii="Arial" w:eastAsia="Times New Roman" w:hAnsi="Arial" w:cs="Arial"/>
                <w:bCs/>
                <w:sz w:val="24"/>
                <w:szCs w:val="24"/>
                <w:lang w:eastAsia="pl-PL"/>
              </w:rPr>
              <w:t>Lp.</w:t>
            </w:r>
          </w:p>
        </w:tc>
        <w:tc>
          <w:tcPr>
            <w:tcW w:w="1763" w:type="dxa"/>
            <w:tcBorders>
              <w:top w:val="single" w:sz="4" w:space="0" w:color="auto"/>
              <w:left w:val="single" w:sz="4" w:space="0" w:color="auto"/>
              <w:bottom w:val="single" w:sz="4" w:space="0" w:color="auto"/>
              <w:right w:val="single" w:sz="4" w:space="0" w:color="auto"/>
            </w:tcBorders>
            <w:hideMark/>
          </w:tcPr>
          <w:p w:rsidR="002A61F8" w:rsidRPr="00102F0F" w:rsidRDefault="009932C5" w:rsidP="00102F0F">
            <w:pPr>
              <w:spacing w:line="360" w:lineRule="auto"/>
              <w:rPr>
                <w:rFonts w:ascii="Arial" w:eastAsia="Times New Roman" w:hAnsi="Arial" w:cs="Arial"/>
                <w:bCs/>
                <w:sz w:val="24"/>
                <w:szCs w:val="24"/>
                <w:lang w:eastAsia="pl-PL"/>
              </w:rPr>
            </w:pPr>
            <w:r w:rsidRPr="00102F0F">
              <w:rPr>
                <w:rFonts w:ascii="Arial" w:eastAsia="Times New Roman" w:hAnsi="Arial" w:cs="Arial"/>
                <w:bCs/>
                <w:sz w:val="24"/>
                <w:szCs w:val="24"/>
                <w:lang w:eastAsia="pl-PL"/>
              </w:rPr>
              <w:t xml:space="preserve">Imię i </w:t>
            </w:r>
            <w:r w:rsidR="002A61F8" w:rsidRPr="00102F0F">
              <w:rPr>
                <w:rFonts w:ascii="Arial" w:eastAsia="Times New Roman" w:hAnsi="Arial" w:cs="Arial"/>
                <w:bCs/>
                <w:sz w:val="24"/>
                <w:szCs w:val="24"/>
                <w:lang w:eastAsia="pl-PL"/>
              </w:rPr>
              <w:t>nazwisko małoletniego, grupa</w:t>
            </w:r>
          </w:p>
        </w:tc>
        <w:tc>
          <w:tcPr>
            <w:tcW w:w="1884"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bCs/>
                <w:sz w:val="24"/>
                <w:szCs w:val="24"/>
                <w:lang w:eastAsia="pl-PL"/>
              </w:rPr>
            </w:pPr>
            <w:r w:rsidRPr="00102F0F">
              <w:rPr>
                <w:rFonts w:ascii="Arial" w:eastAsia="Times New Roman" w:hAnsi="Arial" w:cs="Arial"/>
                <w:bCs/>
                <w:sz w:val="24"/>
                <w:szCs w:val="24"/>
                <w:lang w:eastAsia="pl-PL"/>
              </w:rPr>
              <w:t>Data i miejsce interwencji, osoba interweniująca</w:t>
            </w:r>
          </w:p>
        </w:tc>
        <w:tc>
          <w:tcPr>
            <w:tcW w:w="3088"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bCs/>
                <w:sz w:val="24"/>
                <w:szCs w:val="24"/>
                <w:lang w:eastAsia="pl-PL"/>
              </w:rPr>
            </w:pPr>
            <w:r w:rsidRPr="00102F0F">
              <w:rPr>
                <w:rFonts w:ascii="Arial" w:eastAsia="Times New Roman" w:hAnsi="Arial" w:cs="Arial"/>
                <w:bCs/>
                <w:sz w:val="24"/>
                <w:szCs w:val="24"/>
                <w:lang w:eastAsia="pl-PL"/>
              </w:rPr>
              <w:t xml:space="preserve">Rodzaj krzywdzenia, osoba </w:t>
            </w:r>
            <w:r w:rsidR="009932C5" w:rsidRPr="00102F0F">
              <w:rPr>
                <w:rFonts w:ascii="Arial" w:eastAsia="Times New Roman" w:hAnsi="Arial" w:cs="Arial"/>
                <w:bCs/>
                <w:sz w:val="24"/>
                <w:szCs w:val="24"/>
                <w:lang w:eastAsia="pl-PL"/>
              </w:rPr>
              <w:t xml:space="preserve">krzywdząca lub podejrzana o </w:t>
            </w:r>
            <w:r w:rsidRPr="00102F0F">
              <w:rPr>
                <w:rFonts w:ascii="Arial" w:eastAsia="Times New Roman" w:hAnsi="Arial" w:cs="Arial"/>
                <w:bCs/>
                <w:sz w:val="24"/>
                <w:szCs w:val="24"/>
                <w:lang w:eastAsia="pl-PL"/>
              </w:rPr>
              <w:t>krzywdzenie małoletniego</w:t>
            </w:r>
          </w:p>
        </w:tc>
        <w:tc>
          <w:tcPr>
            <w:tcW w:w="2315" w:type="dxa"/>
            <w:tcBorders>
              <w:top w:val="single" w:sz="4" w:space="0" w:color="auto"/>
              <w:left w:val="single" w:sz="4" w:space="0" w:color="auto"/>
              <w:bottom w:val="single" w:sz="4" w:space="0" w:color="auto"/>
              <w:right w:val="single" w:sz="4" w:space="0" w:color="auto"/>
            </w:tcBorders>
            <w:hideMark/>
          </w:tcPr>
          <w:p w:rsidR="002A61F8" w:rsidRPr="00102F0F" w:rsidRDefault="009932C5" w:rsidP="00102F0F">
            <w:pPr>
              <w:spacing w:line="360" w:lineRule="auto"/>
              <w:rPr>
                <w:rFonts w:ascii="Arial" w:eastAsia="Times New Roman" w:hAnsi="Arial" w:cs="Arial"/>
                <w:bCs/>
                <w:sz w:val="24"/>
                <w:szCs w:val="24"/>
                <w:lang w:eastAsia="pl-PL"/>
              </w:rPr>
            </w:pPr>
            <w:r w:rsidRPr="00102F0F">
              <w:rPr>
                <w:rFonts w:ascii="Arial" w:eastAsia="Times New Roman" w:hAnsi="Arial" w:cs="Arial"/>
                <w:bCs/>
                <w:sz w:val="24"/>
                <w:szCs w:val="24"/>
                <w:lang w:eastAsia="pl-PL"/>
              </w:rPr>
              <w:t xml:space="preserve">Zastosowane procedury i </w:t>
            </w:r>
            <w:r w:rsidR="002A61F8" w:rsidRPr="00102F0F">
              <w:rPr>
                <w:rFonts w:ascii="Arial" w:eastAsia="Times New Roman" w:hAnsi="Arial" w:cs="Arial"/>
                <w:bCs/>
                <w:sz w:val="24"/>
                <w:szCs w:val="24"/>
                <w:lang w:eastAsia="pl-PL"/>
              </w:rPr>
              <w:t>formy pomocy małoletniemu</w:t>
            </w:r>
          </w:p>
        </w:tc>
        <w:tc>
          <w:tcPr>
            <w:tcW w:w="2210"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bCs/>
                <w:sz w:val="24"/>
                <w:szCs w:val="24"/>
                <w:lang w:eastAsia="pl-PL"/>
              </w:rPr>
            </w:pPr>
            <w:r w:rsidRPr="00102F0F">
              <w:rPr>
                <w:rFonts w:ascii="Arial" w:eastAsia="Times New Roman" w:hAnsi="Arial" w:cs="Arial"/>
                <w:bCs/>
                <w:sz w:val="24"/>
                <w:szCs w:val="24"/>
                <w:lang w:eastAsia="pl-PL"/>
              </w:rPr>
              <w:t>Powiadomione osoby, instytucje, organy zewnętrzne</w:t>
            </w:r>
          </w:p>
        </w:tc>
        <w:tc>
          <w:tcPr>
            <w:tcW w:w="1934"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bCs/>
                <w:sz w:val="24"/>
                <w:szCs w:val="24"/>
                <w:lang w:eastAsia="pl-PL"/>
              </w:rPr>
            </w:pPr>
            <w:r w:rsidRPr="00102F0F">
              <w:rPr>
                <w:rFonts w:ascii="Arial" w:eastAsia="Times New Roman" w:hAnsi="Arial" w:cs="Arial"/>
                <w:bCs/>
                <w:sz w:val="24"/>
                <w:szCs w:val="24"/>
                <w:lang w:eastAsia="pl-PL"/>
              </w:rPr>
              <w:t>Uwagi</w:t>
            </w:r>
          </w:p>
        </w:tc>
        <w:tc>
          <w:tcPr>
            <w:tcW w:w="1745"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bCs/>
                <w:sz w:val="24"/>
                <w:szCs w:val="24"/>
                <w:lang w:eastAsia="pl-PL"/>
              </w:rPr>
            </w:pPr>
            <w:r w:rsidRPr="00102F0F">
              <w:rPr>
                <w:rFonts w:ascii="Arial" w:eastAsia="Times New Roman" w:hAnsi="Arial" w:cs="Arial"/>
                <w:bCs/>
                <w:sz w:val="24"/>
                <w:szCs w:val="24"/>
                <w:lang w:eastAsia="pl-PL"/>
              </w:rPr>
              <w:t>Podpis dyrektora</w:t>
            </w:r>
          </w:p>
        </w:tc>
      </w:tr>
      <w:tr w:rsidR="002A61F8" w:rsidRPr="00102F0F" w:rsidTr="009932C5">
        <w:tc>
          <w:tcPr>
            <w:tcW w:w="626"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1.</w:t>
            </w:r>
          </w:p>
        </w:tc>
        <w:tc>
          <w:tcPr>
            <w:tcW w:w="1763"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884"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3088"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2315"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2210"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934"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745" w:type="dxa"/>
            <w:tcBorders>
              <w:top w:val="single" w:sz="4" w:space="0" w:color="auto"/>
              <w:left w:val="single" w:sz="4" w:space="0" w:color="auto"/>
              <w:bottom w:val="single" w:sz="4" w:space="0" w:color="auto"/>
              <w:right w:val="single" w:sz="4" w:space="0" w:color="auto"/>
            </w:tcBorders>
          </w:tcPr>
          <w:p w:rsidR="009932C5" w:rsidRPr="00102F0F" w:rsidRDefault="009932C5" w:rsidP="00102F0F">
            <w:pPr>
              <w:spacing w:line="360" w:lineRule="auto"/>
              <w:rPr>
                <w:rFonts w:ascii="Arial" w:eastAsia="Times New Roman" w:hAnsi="Arial" w:cs="Arial"/>
                <w:sz w:val="24"/>
                <w:szCs w:val="24"/>
                <w:lang w:eastAsia="pl-PL"/>
              </w:rPr>
            </w:pPr>
          </w:p>
        </w:tc>
      </w:tr>
      <w:tr w:rsidR="002A61F8" w:rsidRPr="00102F0F" w:rsidTr="009932C5">
        <w:tc>
          <w:tcPr>
            <w:tcW w:w="626"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2.</w:t>
            </w:r>
          </w:p>
        </w:tc>
        <w:tc>
          <w:tcPr>
            <w:tcW w:w="1763" w:type="dxa"/>
            <w:tcBorders>
              <w:top w:val="single" w:sz="4" w:space="0" w:color="auto"/>
              <w:left w:val="single" w:sz="4" w:space="0" w:color="auto"/>
              <w:bottom w:val="single" w:sz="4" w:space="0" w:color="auto"/>
              <w:right w:val="single" w:sz="4" w:space="0" w:color="auto"/>
            </w:tcBorders>
          </w:tcPr>
          <w:p w:rsidR="009932C5" w:rsidRPr="00102F0F" w:rsidRDefault="009932C5" w:rsidP="00102F0F">
            <w:pPr>
              <w:spacing w:line="360" w:lineRule="auto"/>
              <w:rPr>
                <w:rFonts w:ascii="Arial" w:eastAsia="Times New Roman" w:hAnsi="Arial" w:cs="Arial"/>
                <w:sz w:val="24"/>
                <w:szCs w:val="24"/>
                <w:lang w:eastAsia="pl-PL"/>
              </w:rPr>
            </w:pPr>
          </w:p>
        </w:tc>
        <w:tc>
          <w:tcPr>
            <w:tcW w:w="1884"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3088"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2315"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2210"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934"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745"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r>
      <w:tr w:rsidR="002A61F8" w:rsidRPr="00102F0F" w:rsidTr="009932C5">
        <w:tc>
          <w:tcPr>
            <w:tcW w:w="626"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3.</w:t>
            </w:r>
          </w:p>
        </w:tc>
        <w:tc>
          <w:tcPr>
            <w:tcW w:w="1763"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884"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3088"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2315"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2210"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934"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745"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r>
      <w:tr w:rsidR="002A61F8" w:rsidRPr="00102F0F" w:rsidTr="009932C5">
        <w:tc>
          <w:tcPr>
            <w:tcW w:w="626" w:type="dxa"/>
            <w:tcBorders>
              <w:top w:val="single" w:sz="4" w:space="0" w:color="auto"/>
              <w:left w:val="single" w:sz="4" w:space="0" w:color="auto"/>
              <w:bottom w:val="single" w:sz="4" w:space="0" w:color="auto"/>
              <w:right w:val="single" w:sz="4" w:space="0" w:color="auto"/>
            </w:tcBorders>
            <w:hideMark/>
          </w:tcPr>
          <w:p w:rsidR="002A61F8" w:rsidRPr="00102F0F" w:rsidRDefault="002A61F8" w:rsidP="00102F0F">
            <w:pPr>
              <w:spacing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4.</w:t>
            </w:r>
          </w:p>
        </w:tc>
        <w:tc>
          <w:tcPr>
            <w:tcW w:w="1763"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884"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3088"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2315"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2210"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934"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c>
          <w:tcPr>
            <w:tcW w:w="1745" w:type="dxa"/>
            <w:tcBorders>
              <w:top w:val="single" w:sz="4" w:space="0" w:color="auto"/>
              <w:left w:val="single" w:sz="4" w:space="0" w:color="auto"/>
              <w:bottom w:val="single" w:sz="4" w:space="0" w:color="auto"/>
              <w:right w:val="single" w:sz="4" w:space="0" w:color="auto"/>
            </w:tcBorders>
          </w:tcPr>
          <w:p w:rsidR="002A61F8" w:rsidRPr="00102F0F" w:rsidRDefault="002A61F8" w:rsidP="00102F0F">
            <w:pPr>
              <w:spacing w:line="360" w:lineRule="auto"/>
              <w:rPr>
                <w:rFonts w:ascii="Arial" w:eastAsia="Times New Roman" w:hAnsi="Arial" w:cs="Arial"/>
                <w:sz w:val="24"/>
                <w:szCs w:val="24"/>
                <w:lang w:eastAsia="pl-PL"/>
              </w:rPr>
            </w:pPr>
          </w:p>
        </w:tc>
      </w:tr>
    </w:tbl>
    <w:p w:rsidR="002A61F8" w:rsidRPr="00102F0F" w:rsidRDefault="002A61F8" w:rsidP="00102F0F">
      <w:pPr>
        <w:spacing w:after="0" w:line="360" w:lineRule="auto"/>
        <w:rPr>
          <w:rFonts w:ascii="Arial" w:hAnsi="Arial" w:cs="Arial"/>
          <w:b/>
          <w:sz w:val="24"/>
          <w:szCs w:val="24"/>
        </w:rPr>
        <w:sectPr w:rsidR="002A61F8" w:rsidRPr="00102F0F" w:rsidSect="00B7697B">
          <w:pgSz w:w="16838" w:h="11906" w:orient="landscape"/>
          <w:pgMar w:top="1417" w:right="1276" w:bottom="1417" w:left="1417" w:header="708" w:footer="708" w:gutter="0"/>
          <w:cols w:space="708"/>
          <w:docGrid w:linePitch="299"/>
        </w:sectPr>
      </w:pPr>
    </w:p>
    <w:p w:rsidR="009932C5" w:rsidRPr="00102F0F" w:rsidRDefault="009932C5" w:rsidP="00F45A7C">
      <w:pPr>
        <w:pStyle w:val="Nagwek1"/>
        <w:spacing w:before="200" w:line="360" w:lineRule="auto"/>
        <w:rPr>
          <w:rFonts w:ascii="Arial" w:eastAsia="Times New Roman" w:hAnsi="Arial" w:cs="Arial"/>
          <w:color w:val="000000" w:themeColor="text1"/>
          <w:sz w:val="40"/>
          <w:szCs w:val="40"/>
          <w:lang w:eastAsia="pl-PL"/>
        </w:rPr>
      </w:pPr>
      <w:bookmarkStart w:id="128" w:name="_Toc161327558"/>
      <w:r w:rsidRPr="00102F0F">
        <w:rPr>
          <w:rFonts w:ascii="Arial" w:eastAsia="Times New Roman" w:hAnsi="Arial" w:cs="Arial"/>
          <w:color w:val="000000" w:themeColor="text1"/>
          <w:sz w:val="40"/>
          <w:szCs w:val="40"/>
          <w:lang w:eastAsia="pl-PL"/>
        </w:rPr>
        <w:lastRenderedPageBreak/>
        <w:t>Procedura ochrony wizerunku i danych osobowych małoletnich w Przedszkolu Samorządowym nr 6 w Bełchatowie</w:t>
      </w:r>
      <w:bookmarkEnd w:id="128"/>
    </w:p>
    <w:p w:rsidR="002A61F8" w:rsidRPr="00102F0F" w:rsidRDefault="002A61F8" w:rsidP="00102F0F">
      <w:pPr>
        <w:spacing w:after="0" w:line="360" w:lineRule="auto"/>
        <w:rPr>
          <w:rFonts w:ascii="Arial" w:hAnsi="Arial" w:cs="Arial"/>
          <w:sz w:val="24"/>
          <w:szCs w:val="24"/>
        </w:rPr>
      </w:pPr>
      <w:r w:rsidRPr="00102F0F">
        <w:rPr>
          <w:rFonts w:ascii="Arial" w:hAnsi="Arial" w:cs="Arial"/>
          <w:sz w:val="24"/>
          <w:szCs w:val="24"/>
        </w:rPr>
        <w:t>Załącznik nr 7</w:t>
      </w:r>
      <w:r w:rsidR="009932C5" w:rsidRPr="00102F0F">
        <w:rPr>
          <w:rFonts w:ascii="Arial" w:hAnsi="Arial" w:cs="Arial"/>
          <w:sz w:val="24"/>
          <w:szCs w:val="24"/>
        </w:rPr>
        <w:t xml:space="preserve"> </w:t>
      </w:r>
      <w:r w:rsidRPr="00102F0F">
        <w:rPr>
          <w:rFonts w:ascii="Arial" w:hAnsi="Arial" w:cs="Arial"/>
          <w:bCs/>
          <w:sz w:val="24"/>
          <w:szCs w:val="24"/>
        </w:rPr>
        <w:t>do Polityki ochrony dzieci przed krzywdzeniem w Przedszkolu Samorządowym nr 6 w Bełchatowie</w:t>
      </w:r>
    </w:p>
    <w:p w:rsidR="002A61F8" w:rsidRPr="00102F0F" w:rsidRDefault="002A61F8" w:rsidP="00F45A7C">
      <w:pPr>
        <w:pStyle w:val="Nagwek3"/>
        <w:spacing w:before="600" w:line="360" w:lineRule="auto"/>
        <w:rPr>
          <w:rFonts w:ascii="Arial" w:eastAsia="Calibri" w:hAnsi="Arial" w:cs="Arial"/>
          <w:color w:val="auto"/>
          <w:sz w:val="32"/>
          <w:szCs w:val="32"/>
          <w:lang w:eastAsia="zh-CN"/>
        </w:rPr>
      </w:pPr>
      <w:bookmarkStart w:id="129" w:name="_Toc161326284"/>
      <w:bookmarkStart w:id="130" w:name="_Toc161327559"/>
      <w:r w:rsidRPr="00102F0F">
        <w:rPr>
          <w:rFonts w:ascii="Arial" w:eastAsia="Calibri" w:hAnsi="Arial" w:cs="Arial"/>
          <w:color w:val="auto"/>
          <w:sz w:val="32"/>
          <w:szCs w:val="32"/>
          <w:lang w:eastAsia="zh-CN"/>
        </w:rPr>
        <w:t>§ 1</w:t>
      </w:r>
      <w:bookmarkEnd w:id="129"/>
      <w:bookmarkEnd w:id="130"/>
    </w:p>
    <w:p w:rsidR="002A61F8" w:rsidRPr="00102F0F" w:rsidRDefault="002A61F8" w:rsidP="00102F0F">
      <w:pPr>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Naruszenie prywatności dziecka polega na nieodpowiednim lub niezgodnie z prawem wykorzystaniem danych osobowych lub wizerunku dziecka. Należy zwrócić uwagę, iż podszywanie się pod inną osobę, wykorzystywanie jej wizerunku lub danych osobowych w celu wyrządzenia jej szkody osobistej lub majątkowej jest w świetle polskiego prawa przestępstwem. Wyłudzenie lub kradzież danych ma na celu dyskredytację lub naruszenie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w:t>
      </w:r>
    </w:p>
    <w:p w:rsidR="002A61F8" w:rsidRPr="00102F0F" w:rsidRDefault="002A61F8" w:rsidP="00F45A7C">
      <w:pPr>
        <w:pStyle w:val="Nagwek3"/>
        <w:spacing w:before="600" w:line="360" w:lineRule="auto"/>
        <w:rPr>
          <w:rFonts w:ascii="Arial" w:eastAsia="Calibri" w:hAnsi="Arial" w:cs="Arial"/>
          <w:color w:val="auto"/>
          <w:sz w:val="36"/>
          <w:szCs w:val="36"/>
          <w:lang w:eastAsia="zh-CN"/>
        </w:rPr>
      </w:pPr>
      <w:bookmarkStart w:id="131" w:name="_Toc161326285"/>
      <w:bookmarkStart w:id="132" w:name="_Toc161327560"/>
      <w:r w:rsidRPr="00102F0F">
        <w:rPr>
          <w:rFonts w:ascii="Arial" w:eastAsia="Calibri" w:hAnsi="Arial" w:cs="Arial"/>
          <w:color w:val="auto"/>
          <w:sz w:val="36"/>
          <w:szCs w:val="36"/>
          <w:lang w:eastAsia="zh-CN"/>
        </w:rPr>
        <w:t>§ 2</w:t>
      </w:r>
      <w:bookmarkEnd w:id="131"/>
      <w:bookmarkEnd w:id="132"/>
    </w:p>
    <w:p w:rsidR="002A61F8" w:rsidRPr="00102F0F" w:rsidRDefault="002A61F8" w:rsidP="00102F0F">
      <w:pPr>
        <w:pStyle w:val="Akapitzlist"/>
        <w:numPr>
          <w:ilvl w:val="0"/>
          <w:numId w:val="15"/>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 xml:space="preserve"> Dane osobowe małoletniego podlegają ochronie na zasadach określonych w Rozporządzeniu Parlamentu Europejskiego i Rady (UE) 2016/679 z dnia 27 kwietnia 2016 r. w sprawie ochrony osób fizycznych w związku z przetwarzaniem danych osobowych i w przypadku swobodnego przepływu takich danych oraz uchylenia dyrektywy 95/46/WE (ogólne rozporządzenie o ochronie danych) (Dz. U. UE. L. z 2016 r. Nr 119, str. 1 ze zm.).</w:t>
      </w:r>
    </w:p>
    <w:p w:rsidR="002A61F8" w:rsidRPr="00102F0F" w:rsidRDefault="002A61F8" w:rsidP="00102F0F">
      <w:pPr>
        <w:pStyle w:val="Akapitzlist"/>
        <w:numPr>
          <w:ilvl w:val="0"/>
          <w:numId w:val="15"/>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Przedszkole przestrzega i monitoruje przestrzeganie przepisów dotyczących ochrony danych osobowych małoletnich.</w:t>
      </w:r>
    </w:p>
    <w:p w:rsidR="002A61F8" w:rsidRPr="00102F0F" w:rsidRDefault="002A61F8" w:rsidP="00102F0F">
      <w:pPr>
        <w:pStyle w:val="Akapitzlist"/>
        <w:numPr>
          <w:ilvl w:val="0"/>
          <w:numId w:val="15"/>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Wymagana jest pisemna zgoda rodziców małoletnich na robienie/publikowanie zdjęć, nagrań.</w:t>
      </w:r>
    </w:p>
    <w:p w:rsidR="009932C5" w:rsidRPr="00102F0F" w:rsidRDefault="002A61F8" w:rsidP="00102F0F">
      <w:pPr>
        <w:pStyle w:val="Akapitzlist"/>
        <w:numPr>
          <w:ilvl w:val="0"/>
          <w:numId w:val="15"/>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lastRenderedPageBreak/>
        <w:t>W przypadku podejrzenia niewłaściwego rozpowszechniania wizerunku, danych osobowych, w tym danych wrażliwych, dyrektor niezwłocznie rejestruje i zgłasza zdarzenie Inspektorowi Ochrony Danych.</w:t>
      </w:r>
    </w:p>
    <w:p w:rsidR="00F45A7C" w:rsidRDefault="00F45A7C">
      <w:pPr>
        <w:spacing w:after="200" w:line="276" w:lineRule="auto"/>
        <w:rPr>
          <w:rFonts w:ascii="Arial" w:eastAsiaTheme="majorEastAsia" w:hAnsi="Arial" w:cs="Arial"/>
          <w:b/>
          <w:bCs/>
          <w:color w:val="000000" w:themeColor="text1"/>
          <w:sz w:val="40"/>
          <w:szCs w:val="40"/>
        </w:rPr>
      </w:pPr>
      <w:bookmarkStart w:id="133" w:name="_Toc161327561"/>
      <w:r>
        <w:rPr>
          <w:rFonts w:ascii="Arial" w:hAnsi="Arial" w:cs="Arial"/>
          <w:color w:val="000000" w:themeColor="text1"/>
          <w:sz w:val="40"/>
          <w:szCs w:val="40"/>
        </w:rPr>
        <w:br w:type="page"/>
      </w:r>
    </w:p>
    <w:p w:rsidR="009932C5" w:rsidRPr="00102F0F" w:rsidRDefault="009932C5" w:rsidP="00102F0F">
      <w:pPr>
        <w:pStyle w:val="Nagwek1"/>
        <w:spacing w:line="360" w:lineRule="auto"/>
        <w:rPr>
          <w:rFonts w:ascii="Arial" w:hAnsi="Arial" w:cs="Arial"/>
          <w:color w:val="000000" w:themeColor="text1"/>
          <w:sz w:val="40"/>
          <w:szCs w:val="40"/>
        </w:rPr>
      </w:pPr>
      <w:r w:rsidRPr="00102F0F">
        <w:rPr>
          <w:rFonts w:ascii="Arial" w:hAnsi="Arial" w:cs="Arial"/>
          <w:color w:val="000000" w:themeColor="text1"/>
          <w:sz w:val="40"/>
          <w:szCs w:val="40"/>
        </w:rPr>
        <w:lastRenderedPageBreak/>
        <w:t xml:space="preserve">Procedura </w:t>
      </w:r>
      <w:r w:rsidRPr="00102F0F">
        <w:rPr>
          <w:rFonts w:ascii="Arial" w:eastAsia="Times New Roman" w:hAnsi="Arial" w:cs="Arial"/>
          <w:color w:val="000000" w:themeColor="text1"/>
          <w:sz w:val="40"/>
          <w:szCs w:val="40"/>
          <w:lang w:eastAsia="pl-PL"/>
        </w:rPr>
        <w:t>bezpiecznego korzystania z Internetu i mediów elektronicznych</w:t>
      </w:r>
      <w:r w:rsidRPr="00102F0F">
        <w:rPr>
          <w:rFonts w:ascii="Arial" w:hAnsi="Arial" w:cs="Arial"/>
          <w:color w:val="000000" w:themeColor="text1"/>
          <w:sz w:val="40"/>
          <w:szCs w:val="40"/>
        </w:rPr>
        <w:t xml:space="preserve"> </w:t>
      </w:r>
      <w:r w:rsidRPr="00102F0F">
        <w:rPr>
          <w:rFonts w:ascii="Arial" w:eastAsia="Times New Roman" w:hAnsi="Arial" w:cs="Arial"/>
          <w:color w:val="000000" w:themeColor="text1"/>
          <w:sz w:val="40"/>
          <w:szCs w:val="40"/>
          <w:lang w:eastAsia="pl-PL"/>
        </w:rPr>
        <w:t>w Przedszkolu Samorządowym nr 6 w Bełchatowie</w:t>
      </w:r>
      <w:bookmarkEnd w:id="133"/>
    </w:p>
    <w:p w:rsidR="002A61F8" w:rsidRPr="00102F0F" w:rsidRDefault="002A61F8" w:rsidP="00102F0F">
      <w:pPr>
        <w:spacing w:after="0" w:line="360" w:lineRule="auto"/>
        <w:rPr>
          <w:rFonts w:ascii="Arial" w:eastAsia="Times New Roman" w:hAnsi="Arial" w:cs="Arial"/>
          <w:sz w:val="24"/>
          <w:szCs w:val="24"/>
          <w:lang w:eastAsia="pl-PL"/>
        </w:rPr>
      </w:pPr>
      <w:r w:rsidRPr="00102F0F">
        <w:rPr>
          <w:rFonts w:ascii="Arial" w:hAnsi="Arial" w:cs="Arial"/>
          <w:sz w:val="24"/>
          <w:szCs w:val="24"/>
        </w:rPr>
        <w:t>Załącznik nr 8</w:t>
      </w:r>
      <w:r w:rsidR="009932C5" w:rsidRPr="00102F0F">
        <w:rPr>
          <w:rFonts w:ascii="Arial" w:eastAsia="Times New Roman" w:hAnsi="Arial" w:cs="Arial"/>
          <w:sz w:val="24"/>
          <w:szCs w:val="24"/>
          <w:lang w:eastAsia="pl-PL"/>
        </w:rPr>
        <w:t xml:space="preserve"> </w:t>
      </w:r>
      <w:r w:rsidRPr="00102F0F">
        <w:rPr>
          <w:rFonts w:ascii="Arial" w:hAnsi="Arial" w:cs="Arial"/>
          <w:bCs/>
          <w:sz w:val="24"/>
          <w:szCs w:val="24"/>
        </w:rPr>
        <w:t>do Polityki ochrony dzieci przed krzywdzeniem w Przedszkolu Samorządowym nr 6 w Bełchatowie</w:t>
      </w:r>
    </w:p>
    <w:p w:rsidR="002A61F8" w:rsidRPr="00102F0F" w:rsidRDefault="002A61F8" w:rsidP="00F45A7C">
      <w:pPr>
        <w:pStyle w:val="Nagwek3"/>
        <w:spacing w:before="600" w:line="360" w:lineRule="auto"/>
        <w:rPr>
          <w:rFonts w:ascii="Arial" w:hAnsi="Arial" w:cs="Arial"/>
          <w:color w:val="auto"/>
          <w:sz w:val="32"/>
          <w:szCs w:val="32"/>
        </w:rPr>
      </w:pPr>
      <w:bookmarkStart w:id="134" w:name="_Toc161326287"/>
      <w:bookmarkStart w:id="135" w:name="_Toc161327562"/>
      <w:r w:rsidRPr="00102F0F">
        <w:rPr>
          <w:rFonts w:ascii="Arial" w:hAnsi="Arial" w:cs="Arial"/>
          <w:color w:val="auto"/>
          <w:sz w:val="32"/>
          <w:szCs w:val="32"/>
        </w:rPr>
        <w:t>§ 1</w:t>
      </w:r>
      <w:bookmarkEnd w:id="134"/>
      <w:bookmarkEnd w:id="135"/>
    </w:p>
    <w:p w:rsidR="002A61F8" w:rsidRPr="00102F0F" w:rsidRDefault="002A61F8" w:rsidP="00F45A7C">
      <w:pPr>
        <w:pStyle w:val="Nagwek3"/>
        <w:spacing w:before="0" w:line="360" w:lineRule="auto"/>
        <w:rPr>
          <w:rFonts w:ascii="Arial" w:hAnsi="Arial" w:cs="Arial"/>
          <w:color w:val="auto"/>
          <w:sz w:val="32"/>
          <w:szCs w:val="32"/>
        </w:rPr>
      </w:pPr>
      <w:bookmarkStart w:id="136" w:name="_Toc161326288"/>
      <w:bookmarkStart w:id="137" w:name="_Toc161327563"/>
      <w:r w:rsidRPr="00102F0F">
        <w:rPr>
          <w:rFonts w:ascii="Arial" w:hAnsi="Arial" w:cs="Arial"/>
          <w:color w:val="auto"/>
          <w:sz w:val="32"/>
          <w:szCs w:val="32"/>
        </w:rPr>
        <w:t>Zasady ogólne</w:t>
      </w:r>
      <w:bookmarkEnd w:id="136"/>
      <w:bookmarkEnd w:id="137"/>
    </w:p>
    <w:p w:rsidR="002A61F8" w:rsidRPr="00102F0F" w:rsidRDefault="002A61F8" w:rsidP="00102F0F">
      <w:pPr>
        <w:pStyle w:val="Akapitzlist"/>
        <w:numPr>
          <w:ilvl w:val="0"/>
          <w:numId w:val="17"/>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 xml:space="preserve">Pracownicy przedszkola, udostępniając treści ze stron internetowych, zapewniają wychowankom bezpieczeństwo i dostarczają jedynie wiadomości zmierzające do ich prawidłowego rozwoju. </w:t>
      </w:r>
    </w:p>
    <w:p w:rsidR="002A61F8" w:rsidRPr="00102F0F" w:rsidRDefault="002A61F8" w:rsidP="00102F0F">
      <w:pPr>
        <w:pStyle w:val="Akapitzlist"/>
        <w:numPr>
          <w:ilvl w:val="0"/>
          <w:numId w:val="17"/>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Dyrektor wyznacza w przedszkolu osobę odpowiedzialną za dostęp do Internetu, która w porozumieniu z nim zabezpiecza sieć przed niebezpiecznymi treściami, instaluje i aktualizuje odpowiednie oprogramowanie.</w:t>
      </w:r>
    </w:p>
    <w:p w:rsidR="002A61F8" w:rsidRPr="00102F0F" w:rsidRDefault="002A61F8" w:rsidP="00102F0F">
      <w:pPr>
        <w:numPr>
          <w:ilvl w:val="0"/>
          <w:numId w:val="17"/>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Zabezpieczające oprogramowanie aktualizowane jest przynajmniej raz w miesiącu.</w:t>
      </w:r>
    </w:p>
    <w:p w:rsidR="002A61F8" w:rsidRPr="00102F0F" w:rsidRDefault="002A61F8" w:rsidP="00102F0F">
      <w:pPr>
        <w:pStyle w:val="Akapitzlist"/>
        <w:numPr>
          <w:ilvl w:val="0"/>
          <w:numId w:val="17"/>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W przedszkolu dostęp dziecka do Internetu umożliwia wyłącznie pracownik pedagogiczny przedszkola, tylko na zajęciach dydaktycznych.</w:t>
      </w:r>
    </w:p>
    <w:p w:rsidR="002A61F8" w:rsidRPr="00102F0F" w:rsidRDefault="002A61F8" w:rsidP="00102F0F">
      <w:pPr>
        <w:pStyle w:val="Akapitzlist"/>
        <w:numPr>
          <w:ilvl w:val="0"/>
          <w:numId w:val="17"/>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 xml:space="preserve">Na terenie przedszkola dzieci nie korzystają samodzielnie z telefonów komórkowych, tabletów oraz z innych urządzeń elektronicznych, które są nośnikami Internetu. </w:t>
      </w:r>
    </w:p>
    <w:p w:rsidR="002A61F8" w:rsidRPr="00102F0F" w:rsidRDefault="002A61F8" w:rsidP="00102F0F">
      <w:pPr>
        <w:numPr>
          <w:ilvl w:val="0"/>
          <w:numId w:val="17"/>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Nauczyciel  przedszkola ma obowiązek informowania dzieci o zasadach bezpiecznego korzystania z Internetu. Czuwa nad zagrożeniami płynącymi z korzystania z Internetu przez dzieci.</w:t>
      </w:r>
    </w:p>
    <w:p w:rsidR="009932C5" w:rsidRPr="00102F0F" w:rsidRDefault="002A61F8" w:rsidP="00102F0F">
      <w:pPr>
        <w:numPr>
          <w:ilvl w:val="0"/>
          <w:numId w:val="17"/>
        </w:numPr>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Placówka zapewnia dostęp do materiałów edukacyjnych na temat bezpiecznego korzystania z Internetu.</w:t>
      </w:r>
    </w:p>
    <w:p w:rsidR="002A61F8" w:rsidRPr="00102F0F" w:rsidRDefault="002A61F8" w:rsidP="00F45A7C">
      <w:pPr>
        <w:pStyle w:val="Nagwek3"/>
        <w:spacing w:before="0" w:line="360" w:lineRule="auto"/>
        <w:rPr>
          <w:rFonts w:ascii="Arial" w:hAnsi="Arial" w:cs="Arial"/>
          <w:color w:val="auto"/>
          <w:sz w:val="32"/>
          <w:szCs w:val="32"/>
        </w:rPr>
      </w:pPr>
      <w:bookmarkStart w:id="138" w:name="_Toc161326289"/>
      <w:bookmarkStart w:id="139" w:name="_Toc161327564"/>
      <w:r w:rsidRPr="00102F0F">
        <w:rPr>
          <w:rFonts w:ascii="Arial" w:hAnsi="Arial" w:cs="Arial"/>
          <w:color w:val="auto"/>
          <w:sz w:val="32"/>
          <w:szCs w:val="32"/>
        </w:rPr>
        <w:lastRenderedPageBreak/>
        <w:t>§ 2</w:t>
      </w:r>
      <w:bookmarkEnd w:id="138"/>
      <w:bookmarkEnd w:id="139"/>
    </w:p>
    <w:p w:rsidR="002A61F8" w:rsidRPr="00102F0F" w:rsidRDefault="002A61F8" w:rsidP="00F45A7C">
      <w:pPr>
        <w:pStyle w:val="Nagwek3"/>
        <w:spacing w:before="0" w:line="360" w:lineRule="auto"/>
        <w:rPr>
          <w:rFonts w:ascii="Arial" w:hAnsi="Arial" w:cs="Arial"/>
          <w:color w:val="auto"/>
          <w:sz w:val="32"/>
          <w:szCs w:val="32"/>
        </w:rPr>
      </w:pPr>
      <w:bookmarkStart w:id="140" w:name="_Toc161326290"/>
      <w:bookmarkStart w:id="141" w:name="_Toc161327565"/>
      <w:r w:rsidRPr="00102F0F">
        <w:rPr>
          <w:rFonts w:ascii="Arial" w:hAnsi="Arial" w:cs="Arial"/>
          <w:color w:val="auto"/>
          <w:sz w:val="32"/>
          <w:szCs w:val="32"/>
        </w:rPr>
        <w:t>Sposób interwencji</w:t>
      </w:r>
      <w:bookmarkEnd w:id="140"/>
      <w:bookmarkEnd w:id="141"/>
    </w:p>
    <w:p w:rsidR="002A61F8" w:rsidRPr="00102F0F" w:rsidRDefault="002A61F8" w:rsidP="00102F0F">
      <w:pPr>
        <w:numPr>
          <w:ilvl w:val="0"/>
          <w:numId w:val="16"/>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Pracownikowi przedszkola zabrania się udostępniania małoletnim treści demoralizujących. Osoba, która zauważy ww. incydent powinna niezwłoczne powiadomić dyrektora przedszkola.</w:t>
      </w:r>
    </w:p>
    <w:p w:rsidR="002A61F8" w:rsidRPr="00102F0F" w:rsidRDefault="002A61F8" w:rsidP="00102F0F">
      <w:pPr>
        <w:numPr>
          <w:ilvl w:val="0"/>
          <w:numId w:val="16"/>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Obowiązkiem dyrektora jest przeprowadzenie rozmowy z pracownikiem, przekazanie mu informacji o zdarzeniu.</w:t>
      </w:r>
    </w:p>
    <w:p w:rsidR="002A61F8" w:rsidRPr="00102F0F" w:rsidRDefault="002A61F8" w:rsidP="00102F0F">
      <w:pPr>
        <w:numPr>
          <w:ilvl w:val="0"/>
          <w:numId w:val="16"/>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Pracownik podejrzany o krzywdzenie małoletniego informowany jest w formie pisemnej.</w:t>
      </w:r>
    </w:p>
    <w:p w:rsidR="00DA611A" w:rsidRPr="00102F0F" w:rsidRDefault="002A61F8" w:rsidP="00102F0F">
      <w:pPr>
        <w:numPr>
          <w:ilvl w:val="0"/>
          <w:numId w:val="16"/>
        </w:numPr>
        <w:tabs>
          <w:tab w:val="clear" w:pos="720"/>
          <w:tab w:val="num" w:pos="284"/>
        </w:tabs>
        <w:spacing w:after="0" w:line="360" w:lineRule="auto"/>
        <w:ind w:left="284" w:hanging="284"/>
        <w:rPr>
          <w:rFonts w:ascii="Arial" w:eastAsia="Times New Roman" w:hAnsi="Arial" w:cs="Arial"/>
          <w:sz w:val="24"/>
          <w:szCs w:val="24"/>
          <w:lang w:eastAsia="pl-PL"/>
        </w:rPr>
      </w:pPr>
      <w:r w:rsidRPr="00102F0F">
        <w:rPr>
          <w:rFonts w:ascii="Arial" w:eastAsia="Times New Roman" w:hAnsi="Arial" w:cs="Arial"/>
          <w:sz w:val="24"/>
          <w:szCs w:val="24"/>
          <w:lang w:eastAsia="pl-PL"/>
        </w:rPr>
        <w:t>W razie konieczności dyrektor przedszkola składa zawiadomienie do odpowiedniej instytucji - policja lub prokuratura.</w:t>
      </w:r>
    </w:p>
    <w:p w:rsidR="00222A1B" w:rsidRPr="00102F0F" w:rsidRDefault="001A0B7D" w:rsidP="00102F0F">
      <w:pPr>
        <w:spacing w:after="20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br w:type="page"/>
      </w:r>
    </w:p>
    <w:p w:rsidR="00DA611A" w:rsidRPr="00102F0F" w:rsidRDefault="00DA611A" w:rsidP="00102F0F">
      <w:pPr>
        <w:pStyle w:val="Nagwek1"/>
        <w:spacing w:line="360" w:lineRule="auto"/>
        <w:rPr>
          <w:rFonts w:ascii="Arial" w:hAnsi="Arial" w:cs="Arial"/>
          <w:color w:val="000000" w:themeColor="text1"/>
          <w:sz w:val="40"/>
          <w:szCs w:val="40"/>
        </w:rPr>
      </w:pPr>
      <w:bookmarkStart w:id="142" w:name="_Toc161327566"/>
      <w:r w:rsidRPr="00102F0F">
        <w:rPr>
          <w:rFonts w:ascii="Arial" w:hAnsi="Arial" w:cs="Arial"/>
          <w:color w:val="000000" w:themeColor="text1"/>
          <w:sz w:val="40"/>
          <w:szCs w:val="40"/>
        </w:rPr>
        <w:lastRenderedPageBreak/>
        <w:t>Monitorowanie i weryfikowanie procedur ochrony małoletnich</w:t>
      </w:r>
      <w:bookmarkEnd w:id="142"/>
    </w:p>
    <w:p w:rsidR="00DA611A" w:rsidRPr="00102F0F" w:rsidRDefault="002A61F8" w:rsidP="00102F0F">
      <w:pPr>
        <w:spacing w:line="360" w:lineRule="auto"/>
        <w:rPr>
          <w:rFonts w:ascii="Arial" w:hAnsi="Arial" w:cs="Arial"/>
          <w:sz w:val="24"/>
          <w:szCs w:val="24"/>
        </w:rPr>
      </w:pPr>
      <w:r w:rsidRPr="00102F0F">
        <w:rPr>
          <w:rFonts w:ascii="Arial" w:hAnsi="Arial" w:cs="Arial"/>
          <w:sz w:val="24"/>
          <w:szCs w:val="24"/>
        </w:rPr>
        <w:t>Załącznik nr 9</w:t>
      </w:r>
      <w:r w:rsidR="00DA611A" w:rsidRPr="00102F0F">
        <w:rPr>
          <w:rFonts w:ascii="Arial" w:hAnsi="Arial" w:cs="Arial"/>
          <w:sz w:val="24"/>
          <w:szCs w:val="24"/>
        </w:rPr>
        <w:t xml:space="preserve"> </w:t>
      </w:r>
      <w:r w:rsidRPr="00102F0F">
        <w:rPr>
          <w:rFonts w:ascii="Arial" w:hAnsi="Arial" w:cs="Arial"/>
          <w:bCs/>
          <w:sz w:val="24"/>
          <w:szCs w:val="24"/>
        </w:rPr>
        <w:t>do Polityki ochrony dzieci przed krzywdzeniem w Przedszkolu Samorządowym nr 6 w Bełchatowie</w:t>
      </w:r>
    </w:p>
    <w:p w:rsidR="00DA611A" w:rsidRPr="00102F0F" w:rsidRDefault="00DA611A" w:rsidP="00F45A7C">
      <w:pPr>
        <w:spacing w:before="600" w:after="0" w:line="360" w:lineRule="auto"/>
        <w:rPr>
          <w:rFonts w:ascii="Arial" w:hAnsi="Arial" w:cs="Arial"/>
          <w:b/>
          <w:sz w:val="24"/>
          <w:szCs w:val="24"/>
        </w:rPr>
      </w:pPr>
      <w:r w:rsidRPr="00102F0F">
        <w:rPr>
          <w:rFonts w:ascii="Arial" w:hAnsi="Arial" w:cs="Arial"/>
          <w:b/>
          <w:sz w:val="24"/>
          <w:szCs w:val="24"/>
        </w:rPr>
        <w:t>Badanie ankietowe</w:t>
      </w:r>
    </w:p>
    <w:p w:rsidR="002A61F8" w:rsidRPr="00102F0F" w:rsidRDefault="002A61F8" w:rsidP="00F45A7C">
      <w:pPr>
        <w:spacing w:before="600" w:line="360" w:lineRule="auto"/>
        <w:rPr>
          <w:rFonts w:ascii="Arial" w:hAnsi="Arial" w:cs="Arial"/>
          <w:b/>
          <w:sz w:val="24"/>
          <w:szCs w:val="24"/>
        </w:rPr>
      </w:pPr>
      <w:r w:rsidRPr="00102F0F">
        <w:rPr>
          <w:rFonts w:ascii="Arial" w:hAnsi="Arial" w:cs="Arial"/>
          <w:sz w:val="24"/>
          <w:szCs w:val="24"/>
        </w:rPr>
        <w:t>Zaznacz właściwą odpowiedź:</w:t>
      </w:r>
    </w:p>
    <w:p w:rsidR="002A61F8" w:rsidRPr="00102F0F" w:rsidRDefault="002A61F8" w:rsidP="00102F0F">
      <w:pPr>
        <w:pStyle w:val="Akapitzlist"/>
        <w:numPr>
          <w:ilvl w:val="0"/>
          <w:numId w:val="18"/>
        </w:numPr>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Czy znasz procedury ochrony małoletnich przed krzywdzeniem?</w:t>
      </w:r>
    </w:p>
    <w:p w:rsidR="002A61F8" w:rsidRPr="00102F0F" w:rsidRDefault="002A61F8" w:rsidP="00102F0F">
      <w:pPr>
        <w:spacing w:after="0" w:line="360" w:lineRule="auto"/>
        <w:ind w:firstLine="709"/>
        <w:rPr>
          <w:rFonts w:ascii="Arial" w:eastAsia="Times New Roman" w:hAnsi="Arial" w:cs="Arial"/>
          <w:sz w:val="24"/>
          <w:szCs w:val="24"/>
          <w:lang w:eastAsia="pl-PL"/>
        </w:rPr>
      </w:pPr>
      <w:r w:rsidRPr="00102F0F">
        <w:rPr>
          <w:rFonts w:ascii="Arial" w:eastAsia="Times New Roman" w:hAnsi="Arial" w:cs="Arial"/>
          <w:sz w:val="24"/>
          <w:szCs w:val="24"/>
          <w:lang w:eastAsia="pl-PL"/>
        </w:rPr>
        <w:t>Tak ................Nie wszystkie ..................Nie ................</w:t>
      </w:r>
    </w:p>
    <w:p w:rsidR="002A61F8" w:rsidRPr="00102F0F" w:rsidRDefault="002A61F8" w:rsidP="00102F0F">
      <w:pPr>
        <w:pStyle w:val="Akapitzlist"/>
        <w:numPr>
          <w:ilvl w:val="0"/>
          <w:numId w:val="18"/>
        </w:numPr>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Czy stosowałeś procedury ochrony małoletnich przed krzywdzeniem?</w:t>
      </w:r>
    </w:p>
    <w:p w:rsidR="002A61F8" w:rsidRPr="00102F0F" w:rsidRDefault="002A61F8" w:rsidP="00102F0F">
      <w:pPr>
        <w:spacing w:after="0" w:line="360" w:lineRule="auto"/>
        <w:ind w:firstLine="709"/>
        <w:rPr>
          <w:rFonts w:ascii="Arial" w:eastAsia="Times New Roman" w:hAnsi="Arial" w:cs="Arial"/>
          <w:sz w:val="24"/>
          <w:szCs w:val="24"/>
          <w:lang w:eastAsia="pl-PL"/>
        </w:rPr>
      </w:pPr>
      <w:r w:rsidRPr="00102F0F">
        <w:rPr>
          <w:rFonts w:ascii="Arial" w:eastAsia="Times New Roman" w:hAnsi="Arial" w:cs="Arial"/>
          <w:sz w:val="24"/>
          <w:szCs w:val="24"/>
          <w:lang w:eastAsia="pl-PL"/>
        </w:rPr>
        <w:t>Tak .................Nie wszystkie .................Nie ...................</w:t>
      </w:r>
    </w:p>
    <w:p w:rsidR="002A61F8" w:rsidRPr="00102F0F" w:rsidRDefault="002A61F8" w:rsidP="00102F0F">
      <w:pPr>
        <w:pStyle w:val="Akapitzlist"/>
        <w:numPr>
          <w:ilvl w:val="0"/>
          <w:numId w:val="18"/>
        </w:numPr>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W przypadku stosowania procedur, zaznacz, czy były skuteczne:</w:t>
      </w:r>
    </w:p>
    <w:p w:rsidR="002A61F8" w:rsidRPr="00102F0F" w:rsidRDefault="002A61F8" w:rsidP="00102F0F">
      <w:pPr>
        <w:spacing w:after="0" w:line="360" w:lineRule="auto"/>
        <w:ind w:firstLine="709"/>
        <w:rPr>
          <w:rFonts w:ascii="Arial" w:eastAsia="Times New Roman" w:hAnsi="Arial" w:cs="Arial"/>
          <w:sz w:val="24"/>
          <w:szCs w:val="24"/>
          <w:lang w:eastAsia="pl-PL"/>
        </w:rPr>
      </w:pPr>
      <w:r w:rsidRPr="00102F0F">
        <w:rPr>
          <w:rFonts w:ascii="Arial" w:eastAsia="Times New Roman" w:hAnsi="Arial" w:cs="Arial"/>
          <w:sz w:val="24"/>
          <w:szCs w:val="24"/>
          <w:lang w:eastAsia="pl-PL"/>
        </w:rPr>
        <w:t>Tak ................Nie wszystkie ...................Nie ...................</w:t>
      </w:r>
    </w:p>
    <w:p w:rsidR="002A61F8" w:rsidRPr="00102F0F" w:rsidRDefault="002A61F8" w:rsidP="00102F0F">
      <w:pPr>
        <w:pStyle w:val="Akapitzlist"/>
        <w:numPr>
          <w:ilvl w:val="0"/>
          <w:numId w:val="18"/>
        </w:numPr>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Czy byłeś świadkiem lub miałeś informacje dotyczące podejrzenia krzywdzenia lub krzywdzenia małoletnich?</w:t>
      </w:r>
    </w:p>
    <w:p w:rsidR="002A61F8" w:rsidRPr="00102F0F" w:rsidRDefault="002A61F8" w:rsidP="00102F0F">
      <w:pPr>
        <w:spacing w:after="0" w:line="360" w:lineRule="auto"/>
        <w:ind w:left="360" w:firstLine="349"/>
        <w:rPr>
          <w:rFonts w:ascii="Arial" w:eastAsia="Times New Roman" w:hAnsi="Arial" w:cs="Arial"/>
          <w:sz w:val="24"/>
          <w:szCs w:val="24"/>
          <w:lang w:eastAsia="pl-PL"/>
        </w:rPr>
      </w:pPr>
      <w:r w:rsidRPr="00102F0F">
        <w:rPr>
          <w:rFonts w:ascii="Arial" w:eastAsia="Times New Roman" w:hAnsi="Arial" w:cs="Arial"/>
          <w:sz w:val="24"/>
          <w:szCs w:val="24"/>
          <w:lang w:eastAsia="pl-PL"/>
        </w:rPr>
        <w:t>Tak .........Nie ...........</w:t>
      </w:r>
    </w:p>
    <w:p w:rsidR="002A61F8" w:rsidRPr="00102F0F" w:rsidRDefault="002A61F8" w:rsidP="00102F0F">
      <w:pPr>
        <w:pStyle w:val="Akapitzlist"/>
        <w:numPr>
          <w:ilvl w:val="0"/>
          <w:numId w:val="18"/>
        </w:numPr>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W przypadku zaznaczenia odpowiedzi twierdzącej, zaznacz, czy podjąłeś interwencję:</w:t>
      </w:r>
    </w:p>
    <w:p w:rsidR="002A61F8" w:rsidRPr="00102F0F" w:rsidRDefault="002A61F8" w:rsidP="00102F0F">
      <w:pPr>
        <w:pStyle w:val="Akapitzlist"/>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Tak ..........Nie .........</w:t>
      </w:r>
    </w:p>
    <w:p w:rsidR="002A61F8" w:rsidRPr="00102F0F" w:rsidRDefault="002A61F8" w:rsidP="00102F0F">
      <w:pPr>
        <w:pStyle w:val="Akapitzlist"/>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 xml:space="preserve">Jak przebiegała interwencja </w:t>
      </w:r>
    </w:p>
    <w:p w:rsidR="002A61F8" w:rsidRPr="00102F0F" w:rsidRDefault="002A61F8" w:rsidP="00102F0F">
      <w:pPr>
        <w:pStyle w:val="Akapitzlist"/>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w:t>
      </w:r>
    </w:p>
    <w:p w:rsidR="002A61F8" w:rsidRPr="00102F0F" w:rsidRDefault="002A61F8" w:rsidP="00102F0F">
      <w:pPr>
        <w:pStyle w:val="Akapitzlist"/>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w:t>
      </w:r>
    </w:p>
    <w:p w:rsidR="002A61F8" w:rsidRPr="00102F0F" w:rsidRDefault="002A61F8" w:rsidP="00102F0F">
      <w:pPr>
        <w:pStyle w:val="Akapitzlist"/>
        <w:numPr>
          <w:ilvl w:val="0"/>
          <w:numId w:val="18"/>
        </w:numPr>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Jakie jeszcze obszary powinny zostać uwzględnione w procedurach:</w:t>
      </w:r>
    </w:p>
    <w:p w:rsidR="002A61F8" w:rsidRPr="00102F0F" w:rsidRDefault="002A61F8" w:rsidP="00102F0F">
      <w:pPr>
        <w:pStyle w:val="Akapitzlist"/>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w:t>
      </w:r>
    </w:p>
    <w:p w:rsidR="002A61F8" w:rsidRPr="00102F0F" w:rsidRDefault="002A61F8" w:rsidP="00102F0F">
      <w:pPr>
        <w:pStyle w:val="Akapitzlist"/>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w:t>
      </w:r>
    </w:p>
    <w:p w:rsidR="002A61F8" w:rsidRPr="00102F0F" w:rsidRDefault="002A61F8" w:rsidP="00102F0F">
      <w:pPr>
        <w:pStyle w:val="Akapitzlist"/>
        <w:numPr>
          <w:ilvl w:val="0"/>
          <w:numId w:val="18"/>
        </w:numPr>
        <w:spacing w:after="0" w:line="360" w:lineRule="auto"/>
        <w:rPr>
          <w:rFonts w:ascii="Arial" w:hAnsi="Arial" w:cs="Arial"/>
          <w:sz w:val="24"/>
          <w:szCs w:val="24"/>
        </w:rPr>
      </w:pPr>
      <w:r w:rsidRPr="00102F0F">
        <w:rPr>
          <w:rFonts w:ascii="Arial" w:eastAsia="Times New Roman" w:hAnsi="Arial" w:cs="Arial"/>
          <w:sz w:val="24"/>
          <w:szCs w:val="24"/>
          <w:lang w:eastAsia="pl-PL"/>
        </w:rPr>
        <w:t xml:space="preserve">Inne spostrzeżenia, uwagi dotyczące procedur </w:t>
      </w:r>
    </w:p>
    <w:p w:rsidR="002A61F8" w:rsidRPr="00102F0F" w:rsidRDefault="002A61F8" w:rsidP="00102F0F">
      <w:pPr>
        <w:pStyle w:val="Akapitzlist"/>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w:t>
      </w:r>
    </w:p>
    <w:p w:rsidR="00175787" w:rsidRPr="00102F0F" w:rsidRDefault="002A61F8" w:rsidP="00102F0F">
      <w:pPr>
        <w:pStyle w:val="Akapitzlist"/>
        <w:spacing w:after="0" w:line="360" w:lineRule="auto"/>
        <w:rPr>
          <w:rFonts w:ascii="Arial" w:eastAsia="Times New Roman" w:hAnsi="Arial" w:cs="Arial"/>
          <w:sz w:val="24"/>
          <w:szCs w:val="24"/>
          <w:lang w:eastAsia="pl-PL"/>
        </w:rPr>
      </w:pPr>
      <w:r w:rsidRPr="00102F0F">
        <w:rPr>
          <w:rFonts w:ascii="Arial" w:eastAsia="Times New Roman" w:hAnsi="Arial" w:cs="Arial"/>
          <w:sz w:val="24"/>
          <w:szCs w:val="24"/>
          <w:lang w:eastAsia="pl-PL"/>
        </w:rPr>
        <w:t>........................................................................................................................</w:t>
      </w:r>
    </w:p>
    <w:sectPr w:rsidR="00175787" w:rsidRPr="00102F0F" w:rsidSect="00B7697B">
      <w:pgSz w:w="11906" w:h="16838"/>
      <w:pgMar w:top="1417" w:right="1417" w:bottom="1276"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C4" w:rsidRDefault="00C248C4" w:rsidP="00BE5FBC">
      <w:pPr>
        <w:spacing w:after="0" w:line="240" w:lineRule="auto"/>
      </w:pPr>
      <w:r>
        <w:separator/>
      </w:r>
    </w:p>
  </w:endnote>
  <w:endnote w:type="continuationSeparator" w:id="0">
    <w:p w:rsidR="00C248C4" w:rsidRDefault="00C248C4" w:rsidP="00BE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857813"/>
      <w:docPartObj>
        <w:docPartGallery w:val="Page Numbers (Bottom of Page)"/>
        <w:docPartUnique/>
      </w:docPartObj>
    </w:sdtPr>
    <w:sdtContent>
      <w:p w:rsidR="00E616A8" w:rsidRDefault="008960AD">
        <w:pPr>
          <w:pStyle w:val="Stopka"/>
          <w:jc w:val="right"/>
        </w:pPr>
        <w:fldSimple w:instr=" PAGE   \* MERGEFORMAT ">
          <w:r w:rsidR="00514BF6">
            <w:rPr>
              <w:noProof/>
            </w:rPr>
            <w:t>1</w:t>
          </w:r>
        </w:fldSimple>
      </w:p>
    </w:sdtContent>
  </w:sdt>
  <w:p w:rsidR="00E616A8" w:rsidRDefault="00E616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C4" w:rsidRDefault="00C248C4" w:rsidP="00BE5FBC">
      <w:pPr>
        <w:spacing w:after="0" w:line="240" w:lineRule="auto"/>
      </w:pPr>
      <w:r>
        <w:separator/>
      </w:r>
    </w:p>
  </w:footnote>
  <w:footnote w:type="continuationSeparator" w:id="0">
    <w:p w:rsidR="00C248C4" w:rsidRDefault="00C248C4" w:rsidP="00BE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Calibri" w:hAnsi="Times New Roman" w:cs="Times New Roman"/>
        <w:b w:val="0"/>
        <w:bCs w:val="0"/>
        <w:i w:val="0"/>
        <w:iCs w:val="0"/>
        <w:color w:val="auto"/>
        <w:sz w:val="24"/>
        <w:szCs w:val="24"/>
        <w:lang w:val="pl-PL" w:eastAsia="zh-CN" w:bidi="ar-SA"/>
      </w:rPr>
    </w:lvl>
    <w:lvl w:ilvl="1">
      <w:start w:val="1"/>
      <w:numFmt w:val="decimal"/>
      <w:lvlText w:val="%2)"/>
      <w:lvlJc w:val="left"/>
      <w:pPr>
        <w:tabs>
          <w:tab w:val="num" w:pos="1080"/>
        </w:tabs>
        <w:ind w:left="1080" w:hanging="360"/>
      </w:pPr>
      <w:rPr>
        <w:rFonts w:ascii="Times New Roman" w:eastAsia="Calibri" w:hAnsi="Times New Roman" w:cs="Times New Roman"/>
        <w:b w:val="0"/>
        <w:bCs w:val="0"/>
        <w:i w:val="0"/>
        <w:iCs w:val="0"/>
        <w:color w:val="auto"/>
        <w:sz w:val="24"/>
        <w:szCs w:val="24"/>
        <w:lang w:val="pl-PL" w:eastAsia="zh-CN"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5E6AFE"/>
    <w:multiLevelType w:val="multilevel"/>
    <w:tmpl w:val="01E610C2"/>
    <w:numStyleLink w:val="WWNum1"/>
  </w:abstractNum>
  <w:abstractNum w:abstractNumId="5">
    <w:nsid w:val="08A305C7"/>
    <w:multiLevelType w:val="multilevel"/>
    <w:tmpl w:val="01E610C2"/>
    <w:numStyleLink w:val="WWNum1"/>
  </w:abstractNum>
  <w:abstractNum w:abstractNumId="6">
    <w:nsid w:val="1435709A"/>
    <w:multiLevelType w:val="multilevel"/>
    <w:tmpl w:val="2168E38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19503C0C"/>
    <w:multiLevelType w:val="hybridMultilevel"/>
    <w:tmpl w:val="0E6ED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8715E5"/>
    <w:multiLevelType w:val="hybridMultilevel"/>
    <w:tmpl w:val="E0524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A06EED"/>
    <w:multiLevelType w:val="multilevel"/>
    <w:tmpl w:val="01E610C2"/>
    <w:numStyleLink w:val="WWNum1"/>
  </w:abstractNum>
  <w:abstractNum w:abstractNumId="10">
    <w:nsid w:val="23C61E16"/>
    <w:multiLevelType w:val="hybridMultilevel"/>
    <w:tmpl w:val="2662D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9265B6"/>
    <w:multiLevelType w:val="hybridMultilevel"/>
    <w:tmpl w:val="A63CB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3808E1"/>
    <w:multiLevelType w:val="hybridMultilevel"/>
    <w:tmpl w:val="0F8A9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9DB7A5F"/>
    <w:multiLevelType w:val="multilevel"/>
    <w:tmpl w:val="01E610C2"/>
    <w:numStyleLink w:val="WWNum1"/>
  </w:abstractNum>
  <w:abstractNum w:abstractNumId="14">
    <w:nsid w:val="29F60C85"/>
    <w:multiLevelType w:val="multilevel"/>
    <w:tmpl w:val="0F70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E853E9"/>
    <w:multiLevelType w:val="multilevel"/>
    <w:tmpl w:val="01E610C2"/>
    <w:lvl w:ilvl="0">
      <w:start w:val="1"/>
      <w:numFmt w:val="decimal"/>
      <w:lvlText w:val="%1."/>
      <w:lvlJc w:val="left"/>
      <w:pPr>
        <w:ind w:left="720" w:hanging="360"/>
      </w:pPr>
    </w:lvl>
    <w:lvl w:ilvl="1">
      <w:start w:val="1"/>
      <w:numFmt w:val="decimal"/>
      <w:lvlText w:val="%2."/>
      <w:lvlJc w:val="left"/>
      <w:pPr>
        <w:ind w:left="502"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49C43732"/>
    <w:multiLevelType w:val="hybridMultilevel"/>
    <w:tmpl w:val="8AD48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180EE3"/>
    <w:multiLevelType w:val="multilevel"/>
    <w:tmpl w:val="01E610C2"/>
    <w:numStyleLink w:val="WWNum1"/>
  </w:abstractNum>
  <w:abstractNum w:abstractNumId="18">
    <w:nsid w:val="55973BDF"/>
    <w:multiLevelType w:val="multilevel"/>
    <w:tmpl w:val="3F00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F1515"/>
    <w:multiLevelType w:val="hybridMultilevel"/>
    <w:tmpl w:val="FF46A6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6E96A8A"/>
    <w:multiLevelType w:val="hybridMultilevel"/>
    <w:tmpl w:val="ED7E96EE"/>
    <w:lvl w:ilvl="0" w:tplc="59D81A1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
    <w:nsid w:val="5840592F"/>
    <w:multiLevelType w:val="hybridMultilevel"/>
    <w:tmpl w:val="40D48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B33A6A"/>
    <w:multiLevelType w:val="hybridMultilevel"/>
    <w:tmpl w:val="64D00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C8165F"/>
    <w:multiLevelType w:val="multilevel"/>
    <w:tmpl w:val="01E610C2"/>
    <w:numStyleLink w:val="WWNum1"/>
  </w:abstractNum>
  <w:abstractNum w:abstractNumId="24">
    <w:nsid w:val="64931CC6"/>
    <w:multiLevelType w:val="hybridMultilevel"/>
    <w:tmpl w:val="91224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D825D6"/>
    <w:multiLevelType w:val="hybridMultilevel"/>
    <w:tmpl w:val="6B5E8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D77ED9"/>
    <w:multiLevelType w:val="hybridMultilevel"/>
    <w:tmpl w:val="3C06F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F7A6FE8"/>
    <w:multiLevelType w:val="hybridMultilevel"/>
    <w:tmpl w:val="D7E87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9E5EC0"/>
    <w:multiLevelType w:val="hybridMultilevel"/>
    <w:tmpl w:val="4D5C1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D61D20"/>
    <w:multiLevelType w:val="multilevel"/>
    <w:tmpl w:val="01E610C2"/>
    <w:styleLink w:val="WWNum1"/>
    <w:lvl w:ilvl="0">
      <w:start w:val="1"/>
      <w:numFmt w:val="decimal"/>
      <w:lvlText w:val="%1."/>
      <w:lvlJc w:val="left"/>
      <w:pPr>
        <w:ind w:left="720" w:hanging="360"/>
      </w:pPr>
    </w:lvl>
    <w:lvl w:ilvl="1">
      <w:start w:val="1"/>
      <w:numFmt w:val="decimal"/>
      <w:lvlText w:val="%2."/>
      <w:lvlJc w:val="left"/>
      <w:pPr>
        <w:ind w:left="502"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79B014FC"/>
    <w:multiLevelType w:val="multilevel"/>
    <w:tmpl w:val="01E610C2"/>
    <w:numStyleLink w:val="WWNum1"/>
  </w:abstractNum>
  <w:abstractNum w:abstractNumId="31">
    <w:nsid w:val="7DDA6910"/>
    <w:multiLevelType w:val="hybridMultilevel"/>
    <w:tmpl w:val="9B32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21"/>
  </w:num>
  <w:num w:numId="8">
    <w:abstractNumId w:val="25"/>
  </w:num>
  <w:num w:numId="9">
    <w:abstractNumId w:val="14"/>
  </w:num>
  <w:num w:numId="10">
    <w:abstractNumId w:val="8"/>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7"/>
  </w:num>
  <w:num w:numId="18">
    <w:abstractNumId w:val="24"/>
  </w:num>
  <w:num w:numId="19">
    <w:abstractNumId w:val="6"/>
  </w:num>
  <w:num w:numId="20">
    <w:abstractNumId w:val="28"/>
  </w:num>
  <w:num w:numId="21">
    <w:abstractNumId w:val="8"/>
  </w:num>
  <w:num w:numId="22">
    <w:abstractNumId w:val="11"/>
  </w:num>
  <w:num w:numId="23">
    <w:abstractNumId w:val="16"/>
  </w:num>
  <w:num w:numId="24">
    <w:abstractNumId w:val="7"/>
  </w:num>
  <w:num w:numId="25">
    <w:abstractNumId w:val="22"/>
  </w:num>
  <w:num w:numId="26">
    <w:abstractNumId w:val="23"/>
  </w:num>
  <w:num w:numId="27">
    <w:abstractNumId w:val="13"/>
  </w:num>
  <w:num w:numId="28">
    <w:abstractNumId w:val="17"/>
  </w:num>
  <w:num w:numId="29">
    <w:abstractNumId w:val="5"/>
  </w:num>
  <w:num w:numId="30">
    <w:abstractNumId w:val="30"/>
  </w:num>
  <w:num w:numId="31">
    <w:abstractNumId w:val="4"/>
  </w:num>
  <w:num w:numId="32">
    <w:abstractNumId w:val="9"/>
  </w:num>
  <w:num w:numId="33">
    <w:abstractNumId w:val="3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A61F8"/>
    <w:rsid w:val="00053930"/>
    <w:rsid w:val="000F3269"/>
    <w:rsid w:val="00102F0F"/>
    <w:rsid w:val="00175787"/>
    <w:rsid w:val="001A0B7D"/>
    <w:rsid w:val="00222A1B"/>
    <w:rsid w:val="002A61F8"/>
    <w:rsid w:val="00486588"/>
    <w:rsid w:val="00514BF6"/>
    <w:rsid w:val="00580342"/>
    <w:rsid w:val="005B0B3A"/>
    <w:rsid w:val="005C0F1E"/>
    <w:rsid w:val="00615666"/>
    <w:rsid w:val="006543C6"/>
    <w:rsid w:val="006B1964"/>
    <w:rsid w:val="006C639F"/>
    <w:rsid w:val="006F7068"/>
    <w:rsid w:val="007C1456"/>
    <w:rsid w:val="007E0553"/>
    <w:rsid w:val="00842B46"/>
    <w:rsid w:val="00863854"/>
    <w:rsid w:val="00874044"/>
    <w:rsid w:val="008960AD"/>
    <w:rsid w:val="008E5AE3"/>
    <w:rsid w:val="00925944"/>
    <w:rsid w:val="009570C4"/>
    <w:rsid w:val="009932C5"/>
    <w:rsid w:val="00996E3E"/>
    <w:rsid w:val="009C4B89"/>
    <w:rsid w:val="00A059B7"/>
    <w:rsid w:val="00A83225"/>
    <w:rsid w:val="00A91ED8"/>
    <w:rsid w:val="00A9294F"/>
    <w:rsid w:val="00B7697B"/>
    <w:rsid w:val="00BE5FBC"/>
    <w:rsid w:val="00C248C4"/>
    <w:rsid w:val="00C9617D"/>
    <w:rsid w:val="00DA611A"/>
    <w:rsid w:val="00DE1347"/>
    <w:rsid w:val="00E616A8"/>
    <w:rsid w:val="00F45A7C"/>
    <w:rsid w:val="00F8759D"/>
    <w:rsid w:val="00FF77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1F8"/>
    <w:pPr>
      <w:spacing w:after="160" w:line="259" w:lineRule="auto"/>
    </w:pPr>
    <w:rPr>
      <w:kern w:val="2"/>
    </w:rPr>
  </w:style>
  <w:style w:type="paragraph" w:styleId="Nagwek1">
    <w:name w:val="heading 1"/>
    <w:basedOn w:val="Normalny"/>
    <w:next w:val="Normalny"/>
    <w:link w:val="Nagwek1Znak"/>
    <w:uiPriority w:val="9"/>
    <w:qFormat/>
    <w:rsid w:val="002A6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A6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832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1F8"/>
    <w:rPr>
      <w:rFonts w:asciiTheme="majorHAnsi" w:eastAsiaTheme="majorEastAsia" w:hAnsiTheme="majorHAnsi" w:cstheme="majorBidi"/>
      <w:b/>
      <w:bCs/>
      <w:color w:val="365F91" w:themeColor="accent1" w:themeShade="BF"/>
      <w:kern w:val="2"/>
      <w:sz w:val="28"/>
      <w:szCs w:val="28"/>
    </w:rPr>
  </w:style>
  <w:style w:type="paragraph" w:customStyle="1" w:styleId="Standard">
    <w:name w:val="Standard"/>
    <w:rsid w:val="002A61F8"/>
    <w:pPr>
      <w:suppressAutoHyphens/>
      <w:autoSpaceDN w:val="0"/>
      <w:spacing w:after="160" w:line="259" w:lineRule="auto"/>
      <w:textAlignment w:val="baseline"/>
    </w:pPr>
    <w:rPr>
      <w:rFonts w:ascii="Calibri" w:eastAsia="SimSun" w:hAnsi="Calibri" w:cs="Tahoma"/>
      <w:kern w:val="3"/>
    </w:rPr>
  </w:style>
  <w:style w:type="paragraph" w:styleId="NormalnyWeb">
    <w:name w:val="Normal (Web)"/>
    <w:basedOn w:val="Standard"/>
    <w:uiPriority w:val="99"/>
    <w:rsid w:val="002A61F8"/>
    <w:pPr>
      <w:spacing w:before="100" w:after="119" w:line="240" w:lineRule="auto"/>
    </w:pPr>
    <w:rPr>
      <w:rFonts w:ascii="Times New Roman" w:eastAsia="Times New Roman" w:hAnsi="Times New Roman" w:cs="Times New Roman"/>
      <w:sz w:val="24"/>
      <w:szCs w:val="24"/>
      <w:lang w:eastAsia="pl-PL"/>
    </w:rPr>
  </w:style>
  <w:style w:type="numbering" w:customStyle="1" w:styleId="WWNum1">
    <w:name w:val="WWNum1"/>
    <w:basedOn w:val="Bezlisty"/>
    <w:rsid w:val="002A61F8"/>
    <w:pPr>
      <w:numPr>
        <w:numId w:val="1"/>
      </w:numPr>
    </w:pPr>
  </w:style>
  <w:style w:type="paragraph" w:styleId="Akapitzlist">
    <w:name w:val="List Paragraph"/>
    <w:basedOn w:val="Normalny"/>
    <w:uiPriority w:val="34"/>
    <w:qFormat/>
    <w:rsid w:val="002A61F8"/>
    <w:pPr>
      <w:spacing w:line="256" w:lineRule="auto"/>
      <w:ind w:left="720"/>
      <w:contextualSpacing/>
    </w:pPr>
  </w:style>
  <w:style w:type="paragraph" w:styleId="Tekstpodstawowy">
    <w:name w:val="Body Text"/>
    <w:basedOn w:val="Normalny"/>
    <w:link w:val="TekstpodstawowyZnak"/>
    <w:unhideWhenUsed/>
    <w:rsid w:val="002A61F8"/>
    <w:pPr>
      <w:suppressAutoHyphens/>
      <w:spacing w:after="140" w:line="276" w:lineRule="auto"/>
    </w:pPr>
    <w:rPr>
      <w:rFonts w:ascii="Calibri" w:eastAsia="Calibri" w:hAnsi="Calibri" w:cs="Calibri"/>
      <w:kern w:val="0"/>
      <w:lang w:eastAsia="zh-CN"/>
    </w:rPr>
  </w:style>
  <w:style w:type="character" w:customStyle="1" w:styleId="TekstpodstawowyZnak">
    <w:name w:val="Tekst podstawowy Znak"/>
    <w:basedOn w:val="Domylnaczcionkaakapitu"/>
    <w:link w:val="Tekstpodstawowy"/>
    <w:rsid w:val="002A61F8"/>
    <w:rPr>
      <w:rFonts w:ascii="Calibri" w:eastAsia="Calibri" w:hAnsi="Calibri" w:cs="Calibri"/>
      <w:lang w:eastAsia="zh-CN"/>
    </w:rPr>
  </w:style>
  <w:style w:type="character" w:styleId="Pogrubienie">
    <w:name w:val="Strong"/>
    <w:basedOn w:val="Domylnaczcionkaakapitu"/>
    <w:qFormat/>
    <w:rsid w:val="002A61F8"/>
    <w:rPr>
      <w:b/>
      <w:bCs/>
    </w:rPr>
  </w:style>
  <w:style w:type="table" w:styleId="Tabela-Siatka">
    <w:name w:val="Table Grid"/>
    <w:basedOn w:val="Standardowy"/>
    <w:uiPriority w:val="39"/>
    <w:rsid w:val="002A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A61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1F8"/>
    <w:rPr>
      <w:kern w:val="2"/>
    </w:rPr>
  </w:style>
  <w:style w:type="character" w:customStyle="1" w:styleId="Nagwek2Znak">
    <w:name w:val="Nagłówek 2 Znak"/>
    <w:basedOn w:val="Domylnaczcionkaakapitu"/>
    <w:link w:val="Nagwek2"/>
    <w:uiPriority w:val="9"/>
    <w:rsid w:val="002A61F8"/>
    <w:rPr>
      <w:rFonts w:asciiTheme="majorHAnsi" w:eastAsiaTheme="majorEastAsia" w:hAnsiTheme="majorHAnsi" w:cstheme="majorBidi"/>
      <w:b/>
      <w:bCs/>
      <w:color w:val="4F81BD" w:themeColor="accent1"/>
      <w:kern w:val="2"/>
      <w:sz w:val="26"/>
      <w:szCs w:val="26"/>
    </w:rPr>
  </w:style>
  <w:style w:type="character" w:customStyle="1" w:styleId="WW8Num1z2">
    <w:name w:val="WW8Num1z2"/>
    <w:rsid w:val="002A61F8"/>
  </w:style>
  <w:style w:type="character" w:styleId="Hipercze">
    <w:name w:val="Hyperlink"/>
    <w:uiPriority w:val="99"/>
    <w:rsid w:val="002A61F8"/>
    <w:rPr>
      <w:color w:val="0000FF"/>
      <w:u w:val="single"/>
    </w:rPr>
  </w:style>
  <w:style w:type="paragraph" w:styleId="Spistreci2">
    <w:name w:val="toc 2"/>
    <w:basedOn w:val="Normalny"/>
    <w:next w:val="Normalny"/>
    <w:autoRedefine/>
    <w:uiPriority w:val="39"/>
    <w:unhideWhenUsed/>
    <w:qFormat/>
    <w:rsid w:val="00DE1347"/>
    <w:pPr>
      <w:tabs>
        <w:tab w:val="num" w:pos="0"/>
        <w:tab w:val="right" w:leader="dot" w:pos="9854"/>
      </w:tabs>
      <w:spacing w:after="0" w:line="360" w:lineRule="auto"/>
    </w:pPr>
    <w:rPr>
      <w:rFonts w:ascii="Arial" w:eastAsia="Times New Roman" w:hAnsi="Arial" w:cs="Arial"/>
      <w:b/>
      <w:noProof/>
      <w:kern w:val="0"/>
      <w:sz w:val="24"/>
      <w:szCs w:val="24"/>
    </w:rPr>
  </w:style>
  <w:style w:type="paragraph" w:styleId="Spistreci1">
    <w:name w:val="toc 1"/>
    <w:basedOn w:val="Normalny"/>
    <w:next w:val="Normalny"/>
    <w:autoRedefine/>
    <w:uiPriority w:val="39"/>
    <w:unhideWhenUsed/>
    <w:qFormat/>
    <w:rsid w:val="00B7697B"/>
    <w:pPr>
      <w:spacing w:after="100"/>
    </w:pPr>
  </w:style>
  <w:style w:type="paragraph" w:styleId="Nagwekspisutreci">
    <w:name w:val="TOC Heading"/>
    <w:basedOn w:val="Nagwek1"/>
    <w:next w:val="Normalny"/>
    <w:uiPriority w:val="39"/>
    <w:unhideWhenUsed/>
    <w:qFormat/>
    <w:rsid w:val="00B7697B"/>
    <w:pPr>
      <w:spacing w:line="276" w:lineRule="auto"/>
      <w:outlineLvl w:val="9"/>
    </w:pPr>
    <w:rPr>
      <w:kern w:val="0"/>
    </w:rPr>
  </w:style>
  <w:style w:type="paragraph" w:styleId="Spistreci3">
    <w:name w:val="toc 3"/>
    <w:basedOn w:val="Normalny"/>
    <w:next w:val="Normalny"/>
    <w:autoRedefine/>
    <w:uiPriority w:val="39"/>
    <w:unhideWhenUsed/>
    <w:qFormat/>
    <w:rsid w:val="00B7697B"/>
    <w:pPr>
      <w:spacing w:after="100" w:line="276" w:lineRule="auto"/>
      <w:ind w:left="440"/>
    </w:pPr>
    <w:rPr>
      <w:rFonts w:eastAsiaTheme="minorEastAsia"/>
      <w:kern w:val="0"/>
    </w:rPr>
  </w:style>
  <w:style w:type="paragraph" w:styleId="Tekstdymka">
    <w:name w:val="Balloon Text"/>
    <w:basedOn w:val="Normalny"/>
    <w:link w:val="TekstdymkaZnak"/>
    <w:uiPriority w:val="99"/>
    <w:semiHidden/>
    <w:unhideWhenUsed/>
    <w:rsid w:val="00B769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697B"/>
    <w:rPr>
      <w:rFonts w:ascii="Tahoma" w:hAnsi="Tahoma" w:cs="Tahoma"/>
      <w:kern w:val="2"/>
      <w:sz w:val="16"/>
      <w:szCs w:val="16"/>
    </w:rPr>
  </w:style>
  <w:style w:type="character" w:customStyle="1" w:styleId="Nagwek3Znak">
    <w:name w:val="Nagłówek 3 Znak"/>
    <w:basedOn w:val="Domylnaczcionkaakapitu"/>
    <w:link w:val="Nagwek3"/>
    <w:uiPriority w:val="9"/>
    <w:rsid w:val="00A83225"/>
    <w:rPr>
      <w:rFonts w:asciiTheme="majorHAnsi" w:eastAsiaTheme="majorEastAsia" w:hAnsiTheme="majorHAnsi" w:cstheme="majorBidi"/>
      <w:b/>
      <w:bCs/>
      <w:color w:val="4F81BD" w:themeColor="accent1"/>
      <w:kern w:val="2"/>
    </w:rPr>
  </w:style>
  <w:style w:type="paragraph" w:styleId="Nagwek">
    <w:name w:val="header"/>
    <w:basedOn w:val="Normalny"/>
    <w:link w:val="NagwekZnak"/>
    <w:uiPriority w:val="99"/>
    <w:semiHidden/>
    <w:unhideWhenUsed/>
    <w:rsid w:val="00BE5FB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5FBC"/>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85029-ACF7-4204-BE73-404163B9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5853</Words>
  <Characters>35119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2024-03-14T05:32:00Z</dcterms:created>
  <dcterms:modified xsi:type="dcterms:W3CDTF">2024-03-20T19:54:00Z</dcterms:modified>
</cp:coreProperties>
</file>