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</w:pPr>
      <w: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  <w:t xml:space="preserve">Kajtki, Plastusie 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Wtorek - 28.04.2020</w:t>
      </w:r>
    </w:p>
    <w:p>
      <w:pPr>
        <w:rPr>
          <w:rFonts w:hint="default"/>
          <w:b/>
          <w:bCs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Temat: Shapes - kształty.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"https://www.youtube.com/watch?v=OEbRDtCAFdU"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https://www.youtube.com/watch?v=OEbRDtCAFdU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Film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"https://www.youtube.com/watch?v=fFHRO94Qd0s"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https://www.youtube.com/watch?v=fFHRO94Qd0s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Flashcards.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4819650" cy="6791325"/>
            <wp:effectExtent l="0" t="0" r="0" b="0"/>
            <wp:docPr id="4" name="Obraz 4" descr="free-shape-flashcards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free-shape-flashcards-2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Rysowanie figur w powietrzu. Rodzic wypowiada nazwę figury w języku angielskim i zaczyna rysować figurę w powietrzu. Dziecko naśladuje go.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Ważne, żeby liczyć boki figury. (one, two three) itd.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271770" cy="6590030"/>
            <wp:effectExtent l="0" t="0" r="5080" b="1270"/>
            <wp:docPr id="1" name="Obraz 1" descr="bbe4dd70ee3ad33bcd479f148f9d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bbe4dd70ee3ad33bcd479f148f9d49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p>
      <w:pPr>
        <w:numPr>
          <w:numId w:val="0"/>
        </w:numPr>
        <w:ind w:leftChars="0"/>
        <w:rPr>
          <w:rFonts w:hint="default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Środa: 29.04.2020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1.Piosenka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"https://www.youtube.com/watch?v=OEbRDtCAFdU"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https://www.youtube.com/watch?v=OEbRDtCAFdU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2. Film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"https://www.youtube.com/watch?v=fFHRO94Qd0s"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https://www.youtube.com/watch?v=fFHRO94Qd0s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Rysowanie figur w powietrzu. Rodzic wypowiada nazwę figury w języku angielskim i zaczyna rysować figurę w powietrzu. Dziecko naśladuje go.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Ważne, żeby liczyć boki figury. (one, two three) itd. 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lang w:val="pl-PL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l-PL"/>
        </w:rPr>
        <w:t>Zabawa ‘’Gdzie jest?’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’ Rodzic kładzie flashcards na dywanie. Powtarza z dzieckiem nazwy elementów ukazanych na ilustracjach. Usuwa jeden wybrany obrazek, np ‘’a circle’’ . Robi zdziwioną minę i pyta ‘’where is a circle?’’; Let’s call a circle. - wołajmy koło. ‘’circle, circle’’. Następnie pokazuje brakujący element za pomocą gestów. Pokazuje ukryty obrazek ‘’there is a circle’’ Kontynuuj zabawę z pozostałymi obrazkami. Zachęcaj dziecko, żeby razem z Tobą pokazywało poszczególne elementy i powtarzało odpowiednie słowa.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23B7A"/>
    <w:multiLevelType w:val="singleLevel"/>
    <w:tmpl w:val="F5123B7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A883B01"/>
    <w:multiLevelType w:val="singleLevel"/>
    <w:tmpl w:val="FA883B0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1C4A"/>
    <w:rsid w:val="244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2020-04-25T15:39:00Z</dcterms:created>
  <dc:creator>google1582305835</dc:creator>
  <cp:lastModifiedBy>google1582305835</cp:lastModifiedBy>
  <dcterms:modified xsi:type="dcterms:W3CDTF">2020-04-25T17:04:01Z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