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33B75" w:rsidRPr="00433B75" w:rsidRDefault="00433B75" w:rsidP="00433B75">
      <w:pPr>
        <w:rPr>
          <w:b/>
          <w:bCs/>
          <w:sz w:val="32"/>
          <w:szCs w:val="32"/>
        </w:rPr>
      </w:pPr>
      <w:r w:rsidRPr="00433B75">
        <w:rPr>
          <w:b/>
          <w:bCs/>
          <w:sz w:val="32"/>
          <w:szCs w:val="32"/>
        </w:rPr>
        <w:t xml:space="preserve">Dn. </w:t>
      </w:r>
      <w:r w:rsidRPr="00433B75">
        <w:rPr>
          <w:b/>
          <w:bCs/>
          <w:sz w:val="32"/>
          <w:szCs w:val="32"/>
        </w:rPr>
        <w:t>14</w:t>
      </w:r>
      <w:r w:rsidRPr="00433B75">
        <w:rPr>
          <w:b/>
          <w:bCs/>
          <w:sz w:val="32"/>
          <w:szCs w:val="32"/>
        </w:rPr>
        <w:t xml:space="preserve">.04.2020r </w:t>
      </w:r>
    </w:p>
    <w:p w:rsidR="00433B75" w:rsidRPr="00433B75" w:rsidRDefault="00433B75" w:rsidP="00433B75">
      <w:pPr>
        <w:rPr>
          <w:b/>
          <w:bCs/>
          <w:sz w:val="32"/>
          <w:szCs w:val="32"/>
        </w:rPr>
      </w:pPr>
      <w:r w:rsidRPr="00433B75">
        <w:rPr>
          <w:b/>
          <w:bCs/>
          <w:sz w:val="32"/>
          <w:szCs w:val="32"/>
        </w:rPr>
        <w:t xml:space="preserve"> </w:t>
      </w:r>
      <w:r w:rsidRPr="00433B75">
        <w:rPr>
          <w:b/>
          <w:bCs/>
          <w:sz w:val="32"/>
          <w:szCs w:val="32"/>
        </w:rPr>
        <w:tab/>
      </w:r>
      <w:r w:rsidRPr="00433B75">
        <w:rPr>
          <w:b/>
          <w:bCs/>
          <w:sz w:val="32"/>
          <w:szCs w:val="32"/>
        </w:rPr>
        <w:tab/>
        <w:t xml:space="preserve">Zajęcia szachowe </w:t>
      </w:r>
    </w:p>
    <w:p w:rsidR="00433B75" w:rsidRPr="00433B75" w:rsidRDefault="00433B75" w:rsidP="00433B75">
      <w:pPr>
        <w:rPr>
          <w:b/>
          <w:bCs/>
          <w:sz w:val="32"/>
          <w:szCs w:val="32"/>
        </w:rPr>
      </w:pPr>
      <w:r w:rsidRPr="00433B75">
        <w:rPr>
          <w:b/>
          <w:bCs/>
          <w:sz w:val="32"/>
          <w:szCs w:val="32"/>
        </w:rPr>
        <w:t>Przypominamy:</w:t>
      </w:r>
    </w:p>
    <w:p w:rsidR="00433B75" w:rsidRDefault="00433B75" w:rsidP="00433B75">
      <w:pPr>
        <w:rPr>
          <w:b/>
          <w:bCs/>
          <w:color w:val="FF0000"/>
          <w:sz w:val="32"/>
          <w:szCs w:val="32"/>
        </w:rPr>
      </w:pPr>
      <w:r w:rsidRPr="00433B75">
        <w:rPr>
          <w:b/>
          <w:bCs/>
          <w:sz w:val="32"/>
          <w:szCs w:val="32"/>
        </w:rPr>
        <w:t xml:space="preserve">SZACHOWE WOJSKO : </w:t>
      </w:r>
      <w:r w:rsidRPr="00433B75">
        <w:rPr>
          <w:b/>
          <w:bCs/>
          <w:color w:val="FF0000"/>
          <w:sz w:val="32"/>
          <w:szCs w:val="32"/>
        </w:rPr>
        <w:t xml:space="preserve"> SKOCZEK </w:t>
      </w:r>
    </w:p>
    <w:p w:rsidR="00433B75" w:rsidRDefault="00433B75" w:rsidP="00433B75">
      <w:pPr>
        <w:rPr>
          <w:b/>
          <w:bCs/>
          <w:color w:val="FF0000"/>
          <w:sz w:val="32"/>
          <w:szCs w:val="32"/>
        </w:rPr>
      </w:pPr>
      <w:r w:rsidRPr="00433B75">
        <w:drawing>
          <wp:inline distT="0" distB="0" distL="0" distR="0" wp14:anchorId="71921141" wp14:editId="3421A521">
            <wp:extent cx="2219325" cy="20574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75" w:rsidRDefault="00433B75" w:rsidP="00433B75">
      <w:pPr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 xml:space="preserve"> Konia złapać- dziwna sprawa </w:t>
      </w:r>
    </w:p>
    <w:p w:rsidR="00433B75" w:rsidRDefault="00433B75" w:rsidP="00433B75">
      <w:pPr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Tego  łąki- to zabawa</w:t>
      </w:r>
    </w:p>
    <w:p w:rsidR="00433B75" w:rsidRDefault="00433B75" w:rsidP="00433B75">
      <w:pPr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Gdy chcesz zrobić to z szachami</w:t>
      </w:r>
    </w:p>
    <w:p w:rsidR="00433B75" w:rsidRDefault="00433B75" w:rsidP="00433B75">
      <w:pPr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Skacze wszystkim nad głowami .</w:t>
      </w:r>
    </w:p>
    <w:p w:rsidR="00433B75" w:rsidRDefault="00433B75" w:rsidP="00433B75">
      <w:pPr>
        <w:rPr>
          <w:b/>
          <w:bCs/>
          <w:color w:val="FF0000"/>
          <w:sz w:val="32"/>
          <w:szCs w:val="32"/>
        </w:rPr>
      </w:pPr>
      <w:r w:rsidRPr="00433B75">
        <w:drawing>
          <wp:inline distT="0" distB="0" distL="0" distR="0" wp14:anchorId="26785948" wp14:editId="65237A60">
            <wp:extent cx="2540000" cy="25400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75" w:rsidRDefault="00433B75" w:rsidP="00433B75">
      <w:pPr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Dwa do przodu, jeden w bok,</w:t>
      </w:r>
    </w:p>
    <w:p w:rsidR="00433B75" w:rsidRDefault="00433B75" w:rsidP="00433B75">
      <w:pPr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Taki jest konika skok.</w:t>
      </w:r>
    </w:p>
    <w:p w:rsidR="00433B75" w:rsidRDefault="00433B75" w:rsidP="00433B75">
      <w:pPr>
        <w:rPr>
          <w:b/>
          <w:bCs/>
          <w:color w:val="FF0000"/>
          <w:sz w:val="32"/>
          <w:szCs w:val="32"/>
        </w:rPr>
      </w:pPr>
    </w:p>
    <w:p w:rsidR="00433B75" w:rsidRDefault="00433B75" w:rsidP="00433B75">
      <w:pPr>
        <w:rPr>
          <w:b/>
          <w:bCs/>
          <w:color w:val="000000" w:themeColor="text1"/>
          <w:sz w:val="32"/>
          <w:szCs w:val="32"/>
        </w:rPr>
      </w:pPr>
      <w:hyperlink r:id="rId7" w:history="1">
        <w:r w:rsidRPr="0056733F">
          <w:rPr>
            <w:rStyle w:val="Hipercze"/>
            <w:b/>
            <w:bCs/>
            <w:sz w:val="32"/>
            <w:szCs w:val="32"/>
          </w:rPr>
          <w:t>https://www.youtube.com/watch?v=FOMbYRO3BfM&amp;feature=emb_title</w:t>
        </w:r>
      </w:hyperlink>
    </w:p>
    <w:p w:rsidR="00433B75" w:rsidRDefault="00433B75" w:rsidP="00433B75">
      <w:pPr>
        <w:rPr>
          <w:b/>
          <w:bCs/>
          <w:color w:val="000000" w:themeColor="text1"/>
          <w:sz w:val="32"/>
          <w:szCs w:val="32"/>
        </w:rPr>
      </w:pPr>
    </w:p>
    <w:p w:rsidR="00433B75" w:rsidRDefault="00433B75" w:rsidP="00433B75">
      <w:pPr>
        <w:rPr>
          <w:b/>
          <w:bCs/>
          <w:color w:val="000000" w:themeColor="text1"/>
          <w:sz w:val="32"/>
          <w:szCs w:val="32"/>
        </w:rPr>
      </w:pPr>
      <w:hyperlink r:id="rId8" w:history="1">
        <w:r w:rsidRPr="0056733F">
          <w:rPr>
            <w:rStyle w:val="Hipercze"/>
            <w:b/>
            <w:bCs/>
            <w:sz w:val="32"/>
            <w:szCs w:val="32"/>
          </w:rPr>
          <w:t>https://www.wsip.pl/e-spotkania/gram-w-szachy-lekcja-6/</w:t>
        </w:r>
      </w:hyperlink>
    </w:p>
    <w:p w:rsidR="00327989" w:rsidRDefault="00327989" w:rsidP="00433B75">
      <w:pPr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KARTA PRACY </w:t>
      </w:r>
    </w:p>
    <w:p w:rsidR="00327989" w:rsidRPr="00327989" w:rsidRDefault="00327989" w:rsidP="00327989">
      <w:pPr>
        <w:rPr>
          <w:b/>
          <w:bCs/>
          <w:color w:val="000000" w:themeColor="text1"/>
          <w:sz w:val="32"/>
          <w:szCs w:val="32"/>
        </w:rPr>
      </w:pPr>
      <w:r w:rsidRPr="00327989">
        <w:rPr>
          <w:b/>
          <w:bCs/>
          <w:color w:val="000000" w:themeColor="text1"/>
          <w:sz w:val="32"/>
          <w:szCs w:val="32"/>
        </w:rPr>
        <w:t>Na które pola może ruszyć się skoczek?</w:t>
      </w:r>
    </w:p>
    <w:p w:rsidR="00327989" w:rsidRPr="00327989" w:rsidRDefault="00327989" w:rsidP="00327989">
      <w:pPr>
        <w:rPr>
          <w:b/>
          <w:bCs/>
          <w:color w:val="000000" w:themeColor="text1"/>
          <w:sz w:val="32"/>
          <w:szCs w:val="32"/>
        </w:rPr>
      </w:pPr>
      <w:r w:rsidRPr="00327989">
        <w:drawing>
          <wp:inline distT="0" distB="0" distL="0" distR="0" wp14:anchorId="5B14A09A" wp14:editId="5B5E05D2">
            <wp:extent cx="3686175" cy="375285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75" w:rsidRDefault="00433B75" w:rsidP="00433B75">
      <w:pPr>
        <w:rPr>
          <w:b/>
          <w:bCs/>
          <w:color w:val="000000" w:themeColor="text1"/>
          <w:sz w:val="32"/>
          <w:szCs w:val="32"/>
        </w:rPr>
      </w:pPr>
    </w:p>
    <w:p w:rsidR="00327989" w:rsidRDefault="00327989" w:rsidP="00433B75">
      <w:pPr>
        <w:rPr>
          <w:b/>
          <w:bCs/>
          <w:color w:val="000000" w:themeColor="text1"/>
          <w:sz w:val="32"/>
          <w:szCs w:val="32"/>
        </w:rPr>
      </w:pPr>
    </w:p>
    <w:p w:rsidR="00327989" w:rsidRDefault="00327989" w:rsidP="00433B75">
      <w:pPr>
        <w:rPr>
          <w:b/>
          <w:bCs/>
          <w:color w:val="000000" w:themeColor="text1"/>
          <w:sz w:val="32"/>
          <w:szCs w:val="32"/>
        </w:rPr>
      </w:pPr>
    </w:p>
    <w:p w:rsidR="00327989" w:rsidRDefault="00327989" w:rsidP="00433B75">
      <w:pPr>
        <w:rPr>
          <w:b/>
          <w:bCs/>
          <w:color w:val="000000" w:themeColor="text1"/>
          <w:sz w:val="32"/>
          <w:szCs w:val="32"/>
        </w:rPr>
      </w:pPr>
    </w:p>
    <w:p w:rsidR="00327989" w:rsidRDefault="00327989" w:rsidP="00433B75">
      <w:pPr>
        <w:rPr>
          <w:b/>
          <w:bCs/>
          <w:color w:val="000000" w:themeColor="text1"/>
          <w:sz w:val="32"/>
          <w:szCs w:val="32"/>
        </w:rPr>
      </w:pPr>
    </w:p>
    <w:p w:rsidR="00327989" w:rsidRDefault="00327989" w:rsidP="00433B75">
      <w:pPr>
        <w:rPr>
          <w:b/>
          <w:bCs/>
          <w:color w:val="000000" w:themeColor="text1"/>
          <w:sz w:val="32"/>
          <w:szCs w:val="32"/>
        </w:rPr>
      </w:pPr>
    </w:p>
    <w:p w:rsidR="00327989" w:rsidRDefault="00327989" w:rsidP="00433B75">
      <w:pPr>
        <w:rPr>
          <w:b/>
          <w:bCs/>
          <w:color w:val="000000" w:themeColor="text1"/>
          <w:sz w:val="32"/>
          <w:szCs w:val="32"/>
        </w:rPr>
      </w:pPr>
    </w:p>
    <w:p w:rsidR="00327989" w:rsidRDefault="00327989" w:rsidP="00433B75">
      <w:pPr>
        <w:rPr>
          <w:b/>
          <w:bCs/>
          <w:color w:val="000000" w:themeColor="text1"/>
          <w:sz w:val="32"/>
          <w:szCs w:val="32"/>
        </w:rPr>
      </w:pPr>
    </w:p>
    <w:p w:rsidR="002973EE" w:rsidRDefault="002973EE" w:rsidP="00433B75">
      <w:pPr>
        <w:rPr>
          <w:b/>
          <w:bCs/>
          <w:color w:val="000000" w:themeColor="text1"/>
          <w:sz w:val="32"/>
          <w:szCs w:val="32"/>
        </w:rPr>
      </w:pPr>
      <w:r w:rsidRPr="002973EE">
        <w:rPr>
          <w:b/>
          <w:bCs/>
          <w:color w:val="000000" w:themeColor="text1"/>
          <w:sz w:val="32"/>
          <w:szCs w:val="32"/>
        </w:rPr>
        <w:lastRenderedPageBreak/>
        <w:t xml:space="preserve">SZACHOWE WOJSKO :  </w:t>
      </w:r>
      <w:r>
        <w:rPr>
          <w:b/>
          <w:bCs/>
          <w:color w:val="000000" w:themeColor="text1"/>
          <w:sz w:val="32"/>
          <w:szCs w:val="32"/>
        </w:rPr>
        <w:t xml:space="preserve">PIONEK </w:t>
      </w:r>
    </w:p>
    <w:p w:rsidR="005C1564" w:rsidRDefault="005C1564" w:rsidP="00433B75">
      <w:pPr>
        <w:rPr>
          <w:b/>
          <w:bCs/>
          <w:color w:val="000000" w:themeColor="text1"/>
          <w:sz w:val="32"/>
          <w:szCs w:val="32"/>
        </w:rPr>
      </w:pPr>
      <w:r w:rsidRPr="005C1564">
        <w:drawing>
          <wp:inline distT="0" distB="0" distL="0" distR="0" wp14:anchorId="6B7A2BB3" wp14:editId="0A1463FF">
            <wp:extent cx="1289050" cy="2301875"/>
            <wp:effectExtent l="0" t="0" r="635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3168" cy="230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564" w:rsidRPr="005C1564" w:rsidRDefault="002973EE" w:rsidP="005C1564">
      <w:pPr>
        <w:pStyle w:val="Akapitzlist"/>
        <w:spacing w:after="0" w:line="240" w:lineRule="auto"/>
        <w:rPr>
          <w:b/>
          <w:bCs/>
          <w:color w:val="000000" w:themeColor="text1"/>
          <w:sz w:val="32"/>
          <w:szCs w:val="32"/>
        </w:rPr>
      </w:pPr>
      <w:r w:rsidRPr="005C1564">
        <w:rPr>
          <w:b/>
          <w:bCs/>
          <w:color w:val="000000" w:themeColor="text1"/>
          <w:sz w:val="32"/>
          <w:szCs w:val="32"/>
        </w:rPr>
        <w:t xml:space="preserve">Jak się porusza? </w:t>
      </w:r>
    </w:p>
    <w:p w:rsidR="005C1564" w:rsidRPr="005C1564" w:rsidRDefault="002973EE" w:rsidP="005C1564">
      <w:pPr>
        <w:pStyle w:val="Akapitzlist"/>
        <w:numPr>
          <w:ilvl w:val="0"/>
          <w:numId w:val="1"/>
        </w:numPr>
        <w:spacing w:after="0" w:line="240" w:lineRule="auto"/>
        <w:rPr>
          <w:b/>
          <w:bCs/>
          <w:color w:val="000000" w:themeColor="text1"/>
          <w:sz w:val="32"/>
          <w:szCs w:val="32"/>
        </w:rPr>
      </w:pPr>
      <w:r w:rsidRPr="005C1564">
        <w:rPr>
          <w:b/>
          <w:bCs/>
          <w:color w:val="000000" w:themeColor="text1"/>
          <w:sz w:val="32"/>
          <w:szCs w:val="32"/>
        </w:rPr>
        <w:t xml:space="preserve">pionek ma najbardziej ograniczone ruchy , </w:t>
      </w:r>
    </w:p>
    <w:p w:rsidR="005C1564" w:rsidRDefault="002973EE" w:rsidP="005C1564">
      <w:pPr>
        <w:spacing w:after="0" w:line="240" w:lineRule="auto"/>
        <w:ind w:firstLine="708"/>
        <w:rPr>
          <w:b/>
          <w:bCs/>
          <w:color w:val="000000" w:themeColor="text1"/>
          <w:sz w:val="32"/>
          <w:szCs w:val="32"/>
        </w:rPr>
      </w:pPr>
      <w:r w:rsidRPr="002973EE">
        <w:rPr>
          <w:b/>
          <w:bCs/>
          <w:color w:val="000000" w:themeColor="text1"/>
          <w:sz w:val="32"/>
          <w:szCs w:val="32"/>
        </w:rPr>
        <w:t xml:space="preserve">porusza się tylko do przodu, </w:t>
      </w:r>
    </w:p>
    <w:p w:rsidR="005C1564" w:rsidRPr="005C1564" w:rsidRDefault="002973EE" w:rsidP="005C1564">
      <w:pPr>
        <w:pStyle w:val="Akapitzlist"/>
        <w:numPr>
          <w:ilvl w:val="0"/>
          <w:numId w:val="2"/>
        </w:numPr>
        <w:spacing w:after="0" w:line="240" w:lineRule="auto"/>
        <w:rPr>
          <w:b/>
          <w:bCs/>
          <w:color w:val="000000" w:themeColor="text1"/>
          <w:sz w:val="32"/>
          <w:szCs w:val="32"/>
        </w:rPr>
      </w:pPr>
      <w:r w:rsidRPr="005C1564">
        <w:rPr>
          <w:b/>
          <w:bCs/>
          <w:color w:val="000000" w:themeColor="text1"/>
          <w:sz w:val="32"/>
          <w:szCs w:val="32"/>
        </w:rPr>
        <w:t xml:space="preserve">nie może chodzić to tyłu, ani na boki oraz ukosy, </w:t>
      </w:r>
    </w:p>
    <w:p w:rsidR="005C1564" w:rsidRDefault="002973EE" w:rsidP="005C1564">
      <w:pPr>
        <w:spacing w:after="0" w:line="240" w:lineRule="auto"/>
        <w:rPr>
          <w:b/>
          <w:bCs/>
          <w:color w:val="000000" w:themeColor="text1"/>
          <w:sz w:val="32"/>
          <w:szCs w:val="32"/>
        </w:rPr>
      </w:pPr>
      <w:r w:rsidRPr="002973EE">
        <w:rPr>
          <w:b/>
          <w:bCs/>
          <w:color w:val="000000" w:themeColor="text1"/>
          <w:sz w:val="32"/>
          <w:szCs w:val="32"/>
        </w:rPr>
        <w:t xml:space="preserve"> w pozycji początkowej może przesunąć się o jedno lub dwa pola do przodu, </w:t>
      </w:r>
    </w:p>
    <w:p w:rsidR="005C1564" w:rsidRDefault="00327989" w:rsidP="005C1564">
      <w:pPr>
        <w:spacing w:after="0" w:line="240" w:lineRule="auto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1F77588B" wp14:editId="408C84C4">
            <wp:extent cx="2402205" cy="24447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564" w:rsidRPr="005C1564" w:rsidRDefault="002973EE" w:rsidP="005C1564">
      <w:pPr>
        <w:pStyle w:val="Akapitzlist"/>
        <w:numPr>
          <w:ilvl w:val="0"/>
          <w:numId w:val="2"/>
        </w:numPr>
        <w:spacing w:after="0" w:line="240" w:lineRule="auto"/>
        <w:rPr>
          <w:b/>
          <w:bCs/>
          <w:color w:val="000000" w:themeColor="text1"/>
          <w:sz w:val="32"/>
          <w:szCs w:val="32"/>
        </w:rPr>
      </w:pPr>
      <w:r w:rsidRPr="005C1564">
        <w:rPr>
          <w:b/>
          <w:bCs/>
          <w:color w:val="000000" w:themeColor="text1"/>
          <w:sz w:val="32"/>
          <w:szCs w:val="32"/>
        </w:rPr>
        <w:t xml:space="preserve">w kolejnych ruchach może iść tylko o jedno pole, </w:t>
      </w:r>
    </w:p>
    <w:p w:rsidR="005C1564" w:rsidRDefault="002973EE" w:rsidP="005C1564">
      <w:pPr>
        <w:spacing w:after="0" w:line="240" w:lineRule="auto"/>
        <w:rPr>
          <w:b/>
          <w:bCs/>
          <w:color w:val="000000" w:themeColor="text1"/>
          <w:sz w:val="32"/>
          <w:szCs w:val="32"/>
        </w:rPr>
      </w:pPr>
      <w:r w:rsidRPr="002973EE">
        <w:rPr>
          <w:b/>
          <w:bCs/>
          <w:color w:val="000000" w:themeColor="text1"/>
          <w:sz w:val="32"/>
          <w:szCs w:val="32"/>
        </w:rPr>
        <w:t xml:space="preserve">kiedy pion dojdzie do końca szachownicy może wymienić się na dowolną figurę tego samego koloru (nie można się wymienić na króla), </w:t>
      </w:r>
    </w:p>
    <w:p w:rsidR="002973EE" w:rsidRDefault="002973EE" w:rsidP="005C1564">
      <w:pPr>
        <w:pStyle w:val="Akapitzlist"/>
        <w:numPr>
          <w:ilvl w:val="0"/>
          <w:numId w:val="2"/>
        </w:numPr>
        <w:spacing w:after="0" w:line="240" w:lineRule="auto"/>
        <w:rPr>
          <w:b/>
          <w:bCs/>
          <w:color w:val="000000" w:themeColor="text1"/>
          <w:sz w:val="32"/>
          <w:szCs w:val="32"/>
        </w:rPr>
      </w:pPr>
      <w:r w:rsidRPr="005C1564">
        <w:rPr>
          <w:b/>
          <w:bCs/>
          <w:color w:val="000000" w:themeColor="text1"/>
          <w:sz w:val="32"/>
          <w:szCs w:val="32"/>
        </w:rPr>
        <w:lastRenderedPageBreak/>
        <w:t>pionek to jedyna figura, która bije inaczej niż się porusza! Chodzi do przodu, a bije po skosie,</w:t>
      </w:r>
      <w:r w:rsidR="005C1564" w:rsidRPr="005C1564">
        <w:rPr>
          <w:noProof/>
        </w:rPr>
        <w:t xml:space="preserve"> </w:t>
      </w:r>
      <w:r w:rsidR="005C1564" w:rsidRPr="005C1564">
        <w:drawing>
          <wp:inline distT="0" distB="0" distL="0" distR="0" wp14:anchorId="1E859820" wp14:editId="1A5BB8E2">
            <wp:extent cx="2736850" cy="2786354"/>
            <wp:effectExtent l="0" t="0" r="635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3733" cy="280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564" w:rsidRDefault="005C1564" w:rsidP="005C1564">
      <w:pPr>
        <w:pStyle w:val="Akapitzlist"/>
        <w:spacing w:after="0" w:line="240" w:lineRule="auto"/>
        <w:rPr>
          <w:b/>
          <w:bCs/>
          <w:color w:val="000000" w:themeColor="text1"/>
          <w:sz w:val="32"/>
          <w:szCs w:val="32"/>
        </w:rPr>
      </w:pPr>
    </w:p>
    <w:p w:rsidR="005C1564" w:rsidRDefault="005C1564" w:rsidP="005C1564">
      <w:pPr>
        <w:spacing w:after="0" w:line="240" w:lineRule="auto"/>
        <w:rPr>
          <w:b/>
          <w:bCs/>
          <w:color w:val="000000" w:themeColor="text1"/>
          <w:sz w:val="32"/>
          <w:szCs w:val="32"/>
        </w:rPr>
      </w:pPr>
    </w:p>
    <w:p w:rsidR="005C1564" w:rsidRDefault="005C1564" w:rsidP="005C1564">
      <w:pPr>
        <w:spacing w:after="0" w:line="240" w:lineRule="auto"/>
        <w:rPr>
          <w:b/>
          <w:bCs/>
          <w:color w:val="000000" w:themeColor="text1"/>
          <w:sz w:val="32"/>
          <w:szCs w:val="32"/>
        </w:rPr>
      </w:pPr>
      <w:hyperlink r:id="rId13" w:history="1">
        <w:r w:rsidRPr="0056733F">
          <w:rPr>
            <w:rStyle w:val="Hipercze"/>
            <w:b/>
            <w:bCs/>
            <w:sz w:val="32"/>
            <w:szCs w:val="32"/>
          </w:rPr>
          <w:t>https://www.wsip.pl/e-spotkania/gram-w-szachy-lekcja-7/</w:t>
        </w:r>
      </w:hyperlink>
    </w:p>
    <w:p w:rsidR="005C1564" w:rsidRDefault="005C1564" w:rsidP="005C1564">
      <w:pPr>
        <w:spacing w:after="0" w:line="240" w:lineRule="auto"/>
        <w:rPr>
          <w:b/>
          <w:bCs/>
          <w:color w:val="000000" w:themeColor="text1"/>
          <w:sz w:val="32"/>
          <w:szCs w:val="32"/>
        </w:rPr>
      </w:pPr>
    </w:p>
    <w:p w:rsidR="00327989" w:rsidRDefault="00327989" w:rsidP="005C1564">
      <w:pPr>
        <w:spacing w:after="0" w:line="240" w:lineRule="auto"/>
        <w:rPr>
          <w:b/>
          <w:bCs/>
          <w:color w:val="000000" w:themeColor="text1"/>
          <w:sz w:val="32"/>
          <w:szCs w:val="32"/>
        </w:rPr>
      </w:pPr>
      <w:hyperlink r:id="rId14" w:history="1">
        <w:r w:rsidRPr="0056733F">
          <w:rPr>
            <w:rStyle w:val="Hipercze"/>
            <w:b/>
            <w:bCs/>
            <w:sz w:val="32"/>
            <w:szCs w:val="32"/>
          </w:rPr>
          <w:t>https://www.youtube.com/watch?v=tVXGkB8mLfk</w:t>
        </w:r>
      </w:hyperlink>
    </w:p>
    <w:p w:rsidR="00327989" w:rsidRDefault="00327989" w:rsidP="005C1564">
      <w:pPr>
        <w:spacing w:after="0" w:line="240" w:lineRule="auto"/>
        <w:rPr>
          <w:b/>
          <w:bCs/>
          <w:color w:val="000000" w:themeColor="text1"/>
          <w:sz w:val="32"/>
          <w:szCs w:val="32"/>
        </w:rPr>
      </w:pPr>
    </w:p>
    <w:p w:rsidR="00327989" w:rsidRDefault="00327989" w:rsidP="005C1564">
      <w:pPr>
        <w:spacing w:after="0" w:line="240" w:lineRule="auto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KARTY PRACY </w:t>
      </w:r>
    </w:p>
    <w:p w:rsidR="00327989" w:rsidRDefault="00327989" w:rsidP="00327989">
      <w:pPr>
        <w:spacing w:after="0" w:line="240" w:lineRule="auto"/>
        <w:rPr>
          <w:b/>
          <w:bCs/>
          <w:color w:val="000000" w:themeColor="text1"/>
          <w:sz w:val="32"/>
          <w:szCs w:val="32"/>
        </w:rPr>
      </w:pPr>
      <w:r w:rsidRPr="00327989">
        <w:rPr>
          <w:b/>
          <w:bCs/>
          <w:color w:val="000000" w:themeColor="text1"/>
          <w:sz w:val="32"/>
          <w:szCs w:val="32"/>
        </w:rPr>
        <w:t xml:space="preserve">Na które pole może pójść lub zbić biały pionek? </w:t>
      </w:r>
    </w:p>
    <w:p w:rsidR="00327989" w:rsidRPr="00327989" w:rsidRDefault="00327989" w:rsidP="00327989">
      <w:pPr>
        <w:spacing w:after="0" w:line="240" w:lineRule="auto"/>
        <w:rPr>
          <w:b/>
          <w:bCs/>
          <w:color w:val="000000" w:themeColor="text1"/>
          <w:sz w:val="32"/>
          <w:szCs w:val="32"/>
        </w:rPr>
      </w:pPr>
    </w:p>
    <w:p w:rsidR="00327989" w:rsidRDefault="00327989" w:rsidP="00327989">
      <w:pPr>
        <w:spacing w:after="0" w:line="240" w:lineRule="auto"/>
        <w:rPr>
          <w:b/>
          <w:bCs/>
          <w:color w:val="000000" w:themeColor="text1"/>
          <w:sz w:val="32"/>
          <w:szCs w:val="32"/>
        </w:rPr>
      </w:pPr>
      <w:r w:rsidRPr="00327989">
        <w:lastRenderedPageBreak/>
        <w:drawing>
          <wp:inline distT="0" distB="0" distL="0" distR="0" wp14:anchorId="1F836B89" wp14:editId="7D272ED2">
            <wp:extent cx="3686175" cy="375285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89" w:rsidRDefault="00327989" w:rsidP="00327989">
      <w:pPr>
        <w:spacing w:after="0" w:line="240" w:lineRule="auto"/>
        <w:rPr>
          <w:b/>
          <w:bCs/>
          <w:color w:val="000000" w:themeColor="text1"/>
          <w:sz w:val="32"/>
          <w:szCs w:val="32"/>
        </w:rPr>
      </w:pPr>
    </w:p>
    <w:p w:rsidR="00327989" w:rsidRPr="00327989" w:rsidRDefault="00327989" w:rsidP="00327989">
      <w:pPr>
        <w:spacing w:after="0" w:line="240" w:lineRule="auto"/>
        <w:rPr>
          <w:b/>
          <w:bCs/>
          <w:color w:val="000000" w:themeColor="text1"/>
          <w:sz w:val="32"/>
          <w:szCs w:val="32"/>
        </w:rPr>
      </w:pPr>
      <w:r w:rsidRPr="00327989">
        <w:rPr>
          <w:b/>
          <w:bCs/>
          <w:color w:val="000000" w:themeColor="text1"/>
          <w:sz w:val="32"/>
          <w:szCs w:val="32"/>
        </w:rPr>
        <w:t xml:space="preserve">Kto pierwszy dojdzie na drugą stronę (1 lub 8 linia) LUB zbije wszystkie pionki przeciwnika – wygrywa. </w:t>
      </w:r>
    </w:p>
    <w:p w:rsidR="00BD6883" w:rsidRDefault="00BD6883" w:rsidP="00327989">
      <w:pPr>
        <w:spacing w:after="0" w:line="240" w:lineRule="auto"/>
      </w:pPr>
    </w:p>
    <w:p w:rsidR="00327989" w:rsidRPr="00327989" w:rsidRDefault="00327989" w:rsidP="00327989">
      <w:pPr>
        <w:spacing w:after="0" w:line="240" w:lineRule="auto"/>
        <w:rPr>
          <w:b/>
          <w:bCs/>
          <w:color w:val="000000" w:themeColor="text1"/>
          <w:sz w:val="32"/>
          <w:szCs w:val="32"/>
        </w:rPr>
      </w:pPr>
      <w:r w:rsidRPr="00327989">
        <w:drawing>
          <wp:inline distT="0" distB="0" distL="0" distR="0" wp14:anchorId="02705E22" wp14:editId="646B1671">
            <wp:extent cx="3686175" cy="375285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75" w:rsidRPr="00433B75" w:rsidRDefault="00BD6883" w:rsidP="00433B75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57698F6E">
            <wp:extent cx="2314575" cy="200025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</w:t>
      </w:r>
      <w:r w:rsidRPr="00BD6883">
        <w:rPr>
          <w:b/>
          <w:bCs/>
          <w:color w:val="FF0000"/>
          <w:sz w:val="32"/>
          <w:szCs w:val="32"/>
        </w:rPr>
        <w:t xml:space="preserve">OZNACZENIE FIGUR </w:t>
      </w:r>
      <w:bookmarkStart w:id="0" w:name="_GoBack"/>
      <w:bookmarkEnd w:id="0"/>
    </w:p>
    <w:sectPr w:rsidR="00433B75" w:rsidRPr="00433B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BF44B9"/>
    <w:multiLevelType w:val="hybridMultilevel"/>
    <w:tmpl w:val="475E39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4070C2"/>
    <w:multiLevelType w:val="hybridMultilevel"/>
    <w:tmpl w:val="9B4061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B75"/>
    <w:rsid w:val="002973EE"/>
    <w:rsid w:val="00327989"/>
    <w:rsid w:val="00433B75"/>
    <w:rsid w:val="005C1564"/>
    <w:rsid w:val="00BD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41F75"/>
  <w15:chartTrackingRefBased/>
  <w15:docId w15:val="{BA92C5B9-A32B-4581-8DE2-3D435A1C3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33B7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33B75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5C15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sip.pl/e-spotkania/gram-w-szachy-lekcja-6/" TargetMode="External"/><Relationship Id="rId13" Type="http://schemas.openxmlformats.org/officeDocument/2006/relationships/hyperlink" Target="https://www.wsip.pl/e-spotkania/gram-w-szachy-lekcja-7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FOMbYRO3BfM&amp;feature=emb_title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tVXGkB8mLfk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220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Aniołek</dc:creator>
  <cp:keywords/>
  <dc:description/>
  <cp:lastModifiedBy>Aniołek</cp:lastModifiedBy>
  <cp:revision>1</cp:revision>
  <dcterms:created xsi:type="dcterms:W3CDTF">2020-04-13T10:38:00Z</dcterms:created>
  <dcterms:modified xsi:type="dcterms:W3CDTF">2020-04-13T11:32:00Z</dcterms:modified>
</cp:coreProperties>
</file>